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1071A1" w:rsidTr="001071A1">
        <w:trPr>
          <w:trHeight w:val="1974"/>
        </w:trPr>
        <w:tc>
          <w:tcPr>
            <w:tcW w:w="2722" w:type="pct"/>
          </w:tcPr>
          <w:p w:rsidR="001071A1" w:rsidRDefault="001071A1" w:rsidP="00F3512F">
            <w:pPr>
              <w:pStyle w:val="ConsPlusNormal"/>
              <w:widowControl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pct"/>
          </w:tcPr>
          <w:p w:rsidR="00C67754" w:rsidRDefault="00C67754" w:rsidP="00F3512F">
            <w:pPr>
              <w:pStyle w:val="ConsPlusNormal"/>
              <w:widowControl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1071A1" w:rsidRDefault="001071A1" w:rsidP="00F3512F">
            <w:pPr>
              <w:pStyle w:val="ConsPlusNormal"/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775F4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1071A1" w:rsidRPr="0078242A" w:rsidRDefault="001071A1" w:rsidP="00F3512F">
            <w:pPr>
              <w:pStyle w:val="ConsPlusNormal"/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1A1" w:rsidRDefault="001071A1" w:rsidP="00F3512F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7D47">
              <w:rPr>
                <w:rFonts w:ascii="Times New Roman" w:hAnsi="Times New Roman" w:cs="Times New Roman"/>
                <w:sz w:val="28"/>
                <w:szCs w:val="28"/>
              </w:rPr>
              <w:t>ТВЕРЖДЕНА</w:t>
            </w:r>
          </w:p>
          <w:p w:rsidR="00B802DE" w:rsidRDefault="00B802DE" w:rsidP="00F3512F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1A1" w:rsidRPr="0078242A" w:rsidRDefault="001071A1" w:rsidP="00F3512F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министра социального развития Кировской области</w:t>
            </w:r>
          </w:p>
          <w:p w:rsidR="001071A1" w:rsidRDefault="001071A1" w:rsidP="00F3512F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B1116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»________ 20</w:t>
            </w:r>
            <w:r w:rsidR="004F206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58A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D661AE" w:rsidRDefault="00D661AE" w:rsidP="00F351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961F8C" w:rsidRDefault="00961F8C" w:rsidP="00F351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8242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B5C0B" w:rsidRPr="0078242A" w:rsidRDefault="00545CB3" w:rsidP="00F351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</w:t>
      </w:r>
      <w:r w:rsidR="00DE0968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="006D60EE">
        <w:rPr>
          <w:rFonts w:ascii="Times New Roman" w:hAnsi="Times New Roman" w:cs="Times New Roman"/>
          <w:sz w:val="28"/>
          <w:szCs w:val="28"/>
        </w:rPr>
        <w:br/>
      </w:r>
      <w:r w:rsidRPr="0078242A">
        <w:rPr>
          <w:rFonts w:ascii="Times New Roman" w:hAnsi="Times New Roman" w:cs="Times New Roman"/>
          <w:sz w:val="28"/>
          <w:szCs w:val="28"/>
        </w:rPr>
        <w:t>охраняемым</w:t>
      </w:r>
      <w:r w:rsidR="006D60EE">
        <w:rPr>
          <w:rFonts w:ascii="Times New Roman" w:hAnsi="Times New Roman" w:cs="Times New Roman"/>
          <w:sz w:val="28"/>
          <w:szCs w:val="28"/>
        </w:rPr>
        <w:t xml:space="preserve"> </w:t>
      </w:r>
      <w:r w:rsidRPr="0078242A">
        <w:rPr>
          <w:rFonts w:ascii="Times New Roman" w:hAnsi="Times New Roman" w:cs="Times New Roman"/>
          <w:sz w:val="28"/>
          <w:szCs w:val="28"/>
        </w:rPr>
        <w:t>законом ценностям</w:t>
      </w:r>
      <w:r w:rsidR="006D60EE">
        <w:rPr>
          <w:rFonts w:ascii="Times New Roman" w:hAnsi="Times New Roman" w:cs="Times New Roman"/>
          <w:sz w:val="28"/>
          <w:szCs w:val="28"/>
        </w:rPr>
        <w:t xml:space="preserve"> </w:t>
      </w:r>
      <w:r w:rsidR="00DE0968" w:rsidRPr="00DE096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F506C8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DE0968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DE0968">
        <w:rPr>
          <w:rFonts w:ascii="Times New Roman" w:hAnsi="Times New Roman" w:cs="Times New Roman"/>
          <w:sz w:val="28"/>
          <w:szCs w:val="28"/>
        </w:rPr>
        <w:t xml:space="preserve"> </w:t>
      </w:r>
      <w:r w:rsidR="006D60EE">
        <w:rPr>
          <w:rFonts w:ascii="Times New Roman" w:hAnsi="Times New Roman" w:cs="Times New Roman"/>
          <w:sz w:val="28"/>
          <w:szCs w:val="28"/>
        </w:rPr>
        <w:br/>
      </w:r>
      <w:r w:rsidR="00DE0968">
        <w:rPr>
          <w:rFonts w:ascii="Times New Roman" w:hAnsi="Times New Roman" w:cs="Times New Roman"/>
          <w:sz w:val="28"/>
          <w:szCs w:val="28"/>
        </w:rPr>
        <w:t>в сфере со</w:t>
      </w:r>
      <w:r w:rsidR="006D60EE">
        <w:rPr>
          <w:rFonts w:ascii="Times New Roman" w:hAnsi="Times New Roman" w:cs="Times New Roman"/>
          <w:sz w:val="28"/>
          <w:szCs w:val="28"/>
        </w:rPr>
        <w:t xml:space="preserve">циального обслуживания граждан </w:t>
      </w:r>
      <w:r w:rsidR="004877E2">
        <w:rPr>
          <w:rFonts w:ascii="Times New Roman" w:hAnsi="Times New Roman" w:cs="Times New Roman"/>
          <w:sz w:val="28"/>
          <w:szCs w:val="28"/>
        </w:rPr>
        <w:br/>
      </w:r>
      <w:r w:rsidR="00127745">
        <w:rPr>
          <w:rFonts w:ascii="Times New Roman" w:hAnsi="Times New Roman" w:cs="Times New Roman"/>
          <w:sz w:val="28"/>
          <w:szCs w:val="28"/>
        </w:rPr>
        <w:t>на 20</w:t>
      </w:r>
      <w:r w:rsidR="003B01D9">
        <w:rPr>
          <w:rFonts w:ascii="Times New Roman" w:hAnsi="Times New Roman" w:cs="Times New Roman"/>
          <w:sz w:val="28"/>
          <w:szCs w:val="28"/>
        </w:rPr>
        <w:t>2</w:t>
      </w:r>
      <w:r w:rsidR="00DC1E64">
        <w:rPr>
          <w:rFonts w:ascii="Times New Roman" w:hAnsi="Times New Roman" w:cs="Times New Roman"/>
          <w:sz w:val="28"/>
          <w:szCs w:val="28"/>
        </w:rPr>
        <w:t>2</w:t>
      </w:r>
      <w:r w:rsidR="00DE0968">
        <w:rPr>
          <w:rFonts w:ascii="Times New Roman" w:hAnsi="Times New Roman" w:cs="Times New Roman"/>
          <w:sz w:val="28"/>
          <w:szCs w:val="28"/>
        </w:rPr>
        <w:t xml:space="preserve"> год </w:t>
      </w:r>
      <w:r w:rsidR="003B5C0B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464141">
        <w:rPr>
          <w:rFonts w:ascii="Times New Roman" w:hAnsi="Times New Roman" w:cs="Times New Roman"/>
          <w:sz w:val="28"/>
          <w:szCs w:val="28"/>
        </w:rPr>
        <w:t>до</w:t>
      </w:r>
      <w:r w:rsidR="003B5C0B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464141">
        <w:rPr>
          <w:rFonts w:ascii="Times New Roman" w:hAnsi="Times New Roman" w:cs="Times New Roman"/>
          <w:sz w:val="28"/>
          <w:szCs w:val="28"/>
        </w:rPr>
        <w:t>а</w:t>
      </w:r>
    </w:p>
    <w:p w:rsidR="00896428" w:rsidRDefault="00896428" w:rsidP="00F3512F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242A" w:rsidRPr="0078242A" w:rsidRDefault="00545CB3" w:rsidP="00F3512F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127745" w:rsidRDefault="00961F8C" w:rsidP="00F351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242A" w:rsidRPr="0078242A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D60EE" w:rsidRPr="0078242A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</w:t>
      </w:r>
      <w:r w:rsidR="006D60EE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="006D60EE">
        <w:rPr>
          <w:rFonts w:ascii="Times New Roman" w:hAnsi="Times New Roman" w:cs="Times New Roman"/>
          <w:sz w:val="28"/>
          <w:szCs w:val="28"/>
        </w:rPr>
        <w:br/>
      </w:r>
      <w:r w:rsidR="006D60EE" w:rsidRPr="0078242A">
        <w:rPr>
          <w:rFonts w:ascii="Times New Roman" w:hAnsi="Times New Roman" w:cs="Times New Roman"/>
          <w:sz w:val="28"/>
          <w:szCs w:val="28"/>
        </w:rPr>
        <w:t>охраняемым</w:t>
      </w:r>
      <w:r w:rsidR="006D60EE">
        <w:rPr>
          <w:rFonts w:ascii="Times New Roman" w:hAnsi="Times New Roman" w:cs="Times New Roman"/>
          <w:sz w:val="28"/>
          <w:szCs w:val="28"/>
        </w:rPr>
        <w:t xml:space="preserve"> </w:t>
      </w:r>
      <w:r w:rsidR="006D60EE" w:rsidRPr="0078242A">
        <w:rPr>
          <w:rFonts w:ascii="Times New Roman" w:hAnsi="Times New Roman" w:cs="Times New Roman"/>
          <w:sz w:val="28"/>
          <w:szCs w:val="28"/>
        </w:rPr>
        <w:t>законом ценностям</w:t>
      </w:r>
      <w:r w:rsidR="006D60EE">
        <w:rPr>
          <w:rFonts w:ascii="Times New Roman" w:hAnsi="Times New Roman" w:cs="Times New Roman"/>
          <w:sz w:val="28"/>
          <w:szCs w:val="28"/>
        </w:rPr>
        <w:t xml:space="preserve"> </w:t>
      </w:r>
      <w:r w:rsidR="006D60EE" w:rsidRPr="00DE096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6D60EE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6D60EE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6D60EE">
        <w:rPr>
          <w:rFonts w:ascii="Times New Roman" w:hAnsi="Times New Roman" w:cs="Times New Roman"/>
          <w:sz w:val="28"/>
          <w:szCs w:val="28"/>
        </w:rPr>
        <w:t xml:space="preserve"> </w:t>
      </w:r>
      <w:r w:rsidR="006D60EE">
        <w:rPr>
          <w:rFonts w:ascii="Times New Roman" w:hAnsi="Times New Roman" w:cs="Times New Roman"/>
          <w:sz w:val="28"/>
          <w:szCs w:val="28"/>
        </w:rPr>
        <w:br/>
        <w:t xml:space="preserve">в сфере социального обслуживания граждан </w:t>
      </w:r>
      <w:r w:rsidR="004877E2">
        <w:rPr>
          <w:rFonts w:ascii="Times New Roman" w:hAnsi="Times New Roman" w:cs="Times New Roman"/>
          <w:sz w:val="28"/>
          <w:szCs w:val="28"/>
        </w:rPr>
        <w:br/>
      </w:r>
      <w:r w:rsidR="006D60EE">
        <w:rPr>
          <w:rFonts w:ascii="Times New Roman" w:hAnsi="Times New Roman" w:cs="Times New Roman"/>
          <w:sz w:val="28"/>
          <w:szCs w:val="28"/>
        </w:rPr>
        <w:t>на 2022 год</w:t>
      </w:r>
      <w:r w:rsidR="00931E04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464141">
        <w:rPr>
          <w:rFonts w:ascii="Times New Roman" w:hAnsi="Times New Roman" w:cs="Times New Roman"/>
          <w:sz w:val="28"/>
          <w:szCs w:val="28"/>
        </w:rPr>
        <w:t>до</w:t>
      </w:r>
      <w:r w:rsidR="00931E04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464141">
        <w:rPr>
          <w:rFonts w:ascii="Times New Roman" w:hAnsi="Times New Roman" w:cs="Times New Roman"/>
          <w:sz w:val="28"/>
          <w:szCs w:val="28"/>
        </w:rPr>
        <w:t>а</w:t>
      </w:r>
    </w:p>
    <w:p w:rsidR="00F3512F" w:rsidRPr="0078242A" w:rsidRDefault="00F3512F" w:rsidP="00F351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236"/>
      </w:tblGrid>
      <w:tr w:rsidR="006D60EE" w:rsidRPr="0078242A" w:rsidTr="00155E5F">
        <w:trPr>
          <w:trHeight w:val="2088"/>
        </w:trPr>
        <w:tc>
          <w:tcPr>
            <w:tcW w:w="1689" w:type="pct"/>
          </w:tcPr>
          <w:p w:rsidR="006D60EE" w:rsidRPr="006D60EE" w:rsidRDefault="006D60EE" w:rsidP="00F3512F">
            <w:pPr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3311" w:type="pct"/>
          </w:tcPr>
          <w:p w:rsidR="006D60EE" w:rsidRPr="006D60EE" w:rsidRDefault="006D60EE" w:rsidP="00F3512F">
            <w:pPr>
              <w:spacing w:after="0"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профилактики рисков причинения вреда (ущерба) охраняемым законом ценностям при осуществлении регионального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государственного контроля (надзора)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сфере социального обслуживания граждан на 2022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6D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рограмма профилактики)</w:t>
            </w:r>
          </w:p>
        </w:tc>
      </w:tr>
      <w:tr w:rsidR="009E61D2" w:rsidRPr="0078242A" w:rsidTr="007A6A4C">
        <w:tc>
          <w:tcPr>
            <w:tcW w:w="1689" w:type="pct"/>
          </w:tcPr>
          <w:p w:rsidR="009E61D2" w:rsidRPr="009E61D2" w:rsidRDefault="009E61D2" w:rsidP="00F3512F">
            <w:pPr>
              <w:pStyle w:val="TableParagraph"/>
              <w:widowControl/>
              <w:spacing w:line="360" w:lineRule="exact"/>
              <w:ind w:left="107" w:right="847"/>
              <w:rPr>
                <w:sz w:val="28"/>
                <w:szCs w:val="28"/>
              </w:rPr>
            </w:pPr>
            <w:r w:rsidRPr="009E61D2">
              <w:rPr>
                <w:sz w:val="28"/>
                <w:szCs w:val="28"/>
              </w:rPr>
              <w:t xml:space="preserve">Правовые основания разработки </w:t>
            </w:r>
            <w:r w:rsidR="006D60EE">
              <w:rPr>
                <w:sz w:val="28"/>
                <w:szCs w:val="28"/>
              </w:rPr>
              <w:t>П</w:t>
            </w:r>
            <w:r w:rsidRPr="009E61D2">
              <w:rPr>
                <w:sz w:val="28"/>
                <w:szCs w:val="28"/>
              </w:rPr>
              <w:t>рограммы профилактики</w:t>
            </w:r>
          </w:p>
        </w:tc>
        <w:tc>
          <w:tcPr>
            <w:tcW w:w="3311" w:type="pct"/>
          </w:tcPr>
          <w:p w:rsidR="00730D44" w:rsidRDefault="009E61D2" w:rsidP="00F3512F">
            <w:pPr>
              <w:pStyle w:val="TableParagraph"/>
              <w:widowControl/>
              <w:spacing w:line="360" w:lineRule="exact"/>
              <w:ind w:right="85"/>
              <w:jc w:val="both"/>
              <w:rPr>
                <w:sz w:val="28"/>
                <w:szCs w:val="28"/>
              </w:rPr>
            </w:pPr>
            <w:r w:rsidRPr="009E61D2">
              <w:rPr>
                <w:sz w:val="28"/>
                <w:szCs w:val="28"/>
              </w:rPr>
              <w:t xml:space="preserve">Федеральный закон от 31.07.2020 № 248-ФЗ </w:t>
            </w:r>
            <w:r w:rsidRPr="009E61D2">
              <w:rPr>
                <w:sz w:val="28"/>
                <w:szCs w:val="28"/>
              </w:rPr>
              <w:br/>
              <w:t xml:space="preserve">«О государственном контроле (надзоре) </w:t>
            </w:r>
            <w:r>
              <w:rPr>
                <w:sz w:val="28"/>
                <w:szCs w:val="28"/>
              </w:rPr>
              <w:br/>
            </w:r>
            <w:r w:rsidRPr="009E61D2">
              <w:rPr>
                <w:sz w:val="28"/>
                <w:szCs w:val="28"/>
              </w:rPr>
              <w:t>и муниципальном к</w:t>
            </w:r>
            <w:r w:rsidR="00730D44">
              <w:rPr>
                <w:sz w:val="28"/>
                <w:szCs w:val="28"/>
              </w:rPr>
              <w:t>онтроле в Российской Федерации»;</w:t>
            </w:r>
          </w:p>
          <w:p w:rsidR="00730D44" w:rsidRDefault="00730D44" w:rsidP="00F3512F">
            <w:pPr>
              <w:pStyle w:val="TableParagraph"/>
              <w:widowControl/>
              <w:spacing w:line="360" w:lineRule="exact"/>
              <w:ind w:right="85"/>
              <w:jc w:val="both"/>
              <w:rPr>
                <w:sz w:val="28"/>
                <w:szCs w:val="28"/>
              </w:rPr>
            </w:pPr>
            <w:r w:rsidRPr="00730D44">
              <w:rPr>
                <w:sz w:val="28"/>
                <w:szCs w:val="28"/>
              </w:rPr>
              <w:t>Стандарт комплексной профилактики рисков причинения вреда охраняемым законом ценностям, утвержденный</w:t>
            </w:r>
            <w:r w:rsidR="00C47EBD">
              <w:rPr>
                <w:sz w:val="28"/>
                <w:szCs w:val="28"/>
              </w:rPr>
              <w:t xml:space="preserve"> </w:t>
            </w:r>
            <w:r w:rsidRPr="00730D44">
              <w:rPr>
                <w:sz w:val="28"/>
                <w:szCs w:val="28"/>
              </w:rPr>
              <w:t>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</w:t>
            </w:r>
            <w:r w:rsidR="00801585">
              <w:rPr>
                <w:sz w:val="28"/>
                <w:szCs w:val="28"/>
              </w:rPr>
              <w:t>.03.</w:t>
            </w:r>
            <w:r w:rsidRPr="00730D44">
              <w:rPr>
                <w:sz w:val="28"/>
                <w:szCs w:val="28"/>
              </w:rPr>
              <w:t>2</w:t>
            </w:r>
            <w:r w:rsidR="00801585">
              <w:rPr>
                <w:sz w:val="28"/>
                <w:szCs w:val="28"/>
              </w:rPr>
              <w:t>018 №</w:t>
            </w:r>
            <w:r w:rsidRPr="00730D44">
              <w:rPr>
                <w:sz w:val="28"/>
                <w:szCs w:val="28"/>
              </w:rPr>
              <w:t xml:space="preserve"> 2;</w:t>
            </w:r>
          </w:p>
          <w:p w:rsidR="009E61D2" w:rsidRPr="009E61D2" w:rsidRDefault="009E61D2" w:rsidP="00F3512F">
            <w:pPr>
              <w:pStyle w:val="TableParagraph"/>
              <w:widowControl/>
              <w:spacing w:line="360" w:lineRule="exact"/>
              <w:ind w:right="85"/>
              <w:jc w:val="both"/>
              <w:rPr>
                <w:sz w:val="28"/>
                <w:szCs w:val="28"/>
              </w:rPr>
            </w:pPr>
            <w:r w:rsidRPr="009E61D2">
              <w:rPr>
                <w:sz w:val="28"/>
                <w:szCs w:val="28"/>
              </w:rPr>
              <w:t xml:space="preserve">постановление Правительства Российской Федерации от 25.06.2021 № 990 «Об утверждении </w:t>
            </w:r>
            <w:r w:rsidRPr="009E61D2">
              <w:rPr>
                <w:sz w:val="28"/>
                <w:szCs w:val="28"/>
              </w:rPr>
              <w:lastRenderedPageBreak/>
      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78242A" w:rsidRPr="0078242A" w:rsidTr="007A6A4C">
        <w:tc>
          <w:tcPr>
            <w:tcW w:w="1689" w:type="pct"/>
          </w:tcPr>
          <w:p w:rsidR="0078242A" w:rsidRPr="0078242A" w:rsidRDefault="0078242A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этапов </w:t>
            </w:r>
          </w:p>
        </w:tc>
        <w:tc>
          <w:tcPr>
            <w:tcW w:w="3311" w:type="pct"/>
          </w:tcPr>
          <w:p w:rsidR="0078242A" w:rsidRDefault="00C0151D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8242A" w:rsidRPr="007824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242A" w:rsidRPr="0078242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E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1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8242A" w:rsidRPr="0078242A">
              <w:rPr>
                <w:rFonts w:ascii="Times New Roman" w:hAnsi="Times New Roman" w:cs="Times New Roman"/>
                <w:sz w:val="28"/>
                <w:szCs w:val="28"/>
              </w:rPr>
              <w:t xml:space="preserve"> 31.12.202</w:t>
            </w:r>
            <w:r w:rsidR="00DC1E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1F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151D" w:rsidRPr="0078242A" w:rsidRDefault="007805B2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01.01.2023 – 31.12.2024</w:t>
            </w:r>
          </w:p>
        </w:tc>
      </w:tr>
      <w:tr w:rsidR="0078242A" w:rsidRPr="0078242A" w:rsidTr="007A6A4C">
        <w:tc>
          <w:tcPr>
            <w:tcW w:w="1689" w:type="pct"/>
          </w:tcPr>
          <w:p w:rsidR="0078242A" w:rsidRPr="0078242A" w:rsidRDefault="0078242A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Программы</w:t>
            </w:r>
            <w:r w:rsidR="00FC5099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</w:t>
            </w:r>
          </w:p>
        </w:tc>
        <w:tc>
          <w:tcPr>
            <w:tcW w:w="3311" w:type="pct"/>
          </w:tcPr>
          <w:p w:rsidR="0078242A" w:rsidRPr="009C6317" w:rsidRDefault="00676672" w:rsidP="00F3512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3FED" w:rsidRPr="005C3FED">
              <w:rPr>
                <w:rFonts w:ascii="Times New Roman" w:hAnsi="Times New Roman" w:cs="Times New Roman"/>
                <w:sz w:val="28"/>
                <w:szCs w:val="28"/>
              </w:rPr>
              <w:t>егосударственны</w:t>
            </w:r>
            <w:r w:rsidR="005C3F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FED" w:rsidRPr="005C3FED">
              <w:rPr>
                <w:rFonts w:ascii="Times New Roman" w:hAnsi="Times New Roman" w:cs="Times New Roman"/>
                <w:bCs/>
                <w:sz w:val="28"/>
                <w:szCs w:val="28"/>
              </w:rPr>
              <w:t>(коммерчески</w:t>
            </w:r>
            <w:r w:rsidR="005C3FED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9C631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5C3FED" w:rsidRPr="005C3FED">
              <w:rPr>
                <w:rFonts w:ascii="Times New Roman" w:hAnsi="Times New Roman" w:cs="Times New Roman"/>
                <w:bCs/>
                <w:sz w:val="28"/>
                <w:szCs w:val="28"/>
              </w:rPr>
              <w:t>и некоммерчески</w:t>
            </w:r>
            <w:r w:rsidR="005C3FED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5C3FED" w:rsidRPr="005C3F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5C3FED" w:rsidRPr="005C3FED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5C3F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C3FED" w:rsidRPr="005C3FED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обслуживания, осуществляющи</w:t>
            </w:r>
            <w:r w:rsidR="00D77E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C3FED" w:rsidRPr="005C3FE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на территории Кировской области</w:t>
            </w:r>
          </w:p>
        </w:tc>
      </w:tr>
      <w:tr w:rsidR="0078242A" w:rsidRPr="0078242A" w:rsidTr="007A6A4C">
        <w:tc>
          <w:tcPr>
            <w:tcW w:w="1689" w:type="pct"/>
          </w:tcPr>
          <w:p w:rsidR="0078242A" w:rsidRPr="0078242A" w:rsidRDefault="0078242A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Программы</w:t>
            </w:r>
            <w:r w:rsidR="00FC5099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</w:t>
            </w:r>
          </w:p>
        </w:tc>
        <w:tc>
          <w:tcPr>
            <w:tcW w:w="3311" w:type="pct"/>
          </w:tcPr>
          <w:p w:rsidR="0078242A" w:rsidRPr="0078242A" w:rsidRDefault="00380035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организационно-правовой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государственного </w:t>
            </w:r>
            <w:r w:rsidR="004F3D73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D77E7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</w:p>
        </w:tc>
      </w:tr>
      <w:tr w:rsidR="0078242A" w:rsidRPr="0078242A" w:rsidTr="007A6A4C">
        <w:tc>
          <w:tcPr>
            <w:tcW w:w="1689" w:type="pct"/>
          </w:tcPr>
          <w:p w:rsidR="0078242A" w:rsidRPr="00902ADA" w:rsidRDefault="0078242A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02ADA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координацию мероприятий Программы</w:t>
            </w:r>
          </w:p>
        </w:tc>
        <w:tc>
          <w:tcPr>
            <w:tcW w:w="3311" w:type="pct"/>
          </w:tcPr>
          <w:p w:rsidR="0078242A" w:rsidRPr="00902ADA" w:rsidRDefault="0001572F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572F">
              <w:rPr>
                <w:rFonts w:ascii="Times New Roman" w:hAnsi="Times New Roman" w:cs="Times New Roman"/>
                <w:sz w:val="28"/>
                <w:szCs w:val="28"/>
              </w:rPr>
              <w:t xml:space="preserve">Данилова Марина Васильевна – </w:t>
            </w:r>
            <w:r w:rsidR="0038003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организационно-правовой работы </w:t>
            </w:r>
            <w:r w:rsidR="003800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государственного контроля </w:t>
            </w:r>
            <w:r w:rsidR="00C8514E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</w:t>
            </w:r>
          </w:p>
        </w:tc>
      </w:tr>
      <w:tr w:rsidR="0078242A" w:rsidRPr="0078242A" w:rsidTr="007A6A4C">
        <w:tc>
          <w:tcPr>
            <w:tcW w:w="1689" w:type="pct"/>
          </w:tcPr>
          <w:p w:rsidR="0078242A" w:rsidRPr="0078242A" w:rsidRDefault="0078242A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</w:t>
            </w:r>
            <w:r w:rsidR="00291A65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, ответственные за реализацию мероприятий Программы</w:t>
            </w:r>
          </w:p>
        </w:tc>
        <w:tc>
          <w:tcPr>
            <w:tcW w:w="3311" w:type="pct"/>
          </w:tcPr>
          <w:p w:rsidR="00FE59BF" w:rsidRDefault="00FE59BF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Кадочников Андрей Викторович</w:t>
            </w:r>
            <w:r w:rsidR="00380035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</w:t>
            </w:r>
            <w:r w:rsidR="00380035" w:rsidRPr="0078242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80035">
              <w:rPr>
                <w:rFonts w:ascii="Times New Roman" w:hAnsi="Times New Roman" w:cs="Times New Roman"/>
                <w:sz w:val="28"/>
                <w:szCs w:val="28"/>
              </w:rPr>
              <w:t>а управления организационно-правовой работы и государственного контроля</w:t>
            </w:r>
            <w:r w:rsidR="00C8514E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</w:p>
          <w:p w:rsidR="009C6317" w:rsidRPr="0078242A" w:rsidRDefault="009C6317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Одинцова Лариса Леонидовна – консультант управления организационно-правовой работы </w:t>
            </w:r>
            <w:r w:rsidR="006201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государственного контроля</w:t>
            </w:r>
            <w:r w:rsidR="00C47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14E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</w:t>
            </w:r>
          </w:p>
        </w:tc>
      </w:tr>
      <w:tr w:rsidR="00D77E7B" w:rsidRPr="0078242A" w:rsidTr="007A6A4C">
        <w:tc>
          <w:tcPr>
            <w:tcW w:w="1689" w:type="pct"/>
          </w:tcPr>
          <w:p w:rsidR="00D77E7B" w:rsidRPr="00D77E7B" w:rsidRDefault="00D77E7B" w:rsidP="00F3512F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77E7B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FC50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7E7B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="00FC5099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  <w:tc>
          <w:tcPr>
            <w:tcW w:w="3311" w:type="pct"/>
          </w:tcPr>
          <w:p w:rsidR="00D77E7B" w:rsidRPr="00D77E7B" w:rsidRDefault="00D77E7B" w:rsidP="00F3512F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E7B">
              <w:rPr>
                <w:rFonts w:ascii="Times New Roman" w:hAnsi="Times New Roman" w:cs="Times New Roman"/>
                <w:sz w:val="28"/>
                <w:szCs w:val="28"/>
              </w:rPr>
              <w:t xml:space="preserve">1. Анализ текущего состояния осуществления регионального государственного контроля (надзора) в сфере социального обслуживания,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 </w:t>
            </w:r>
          </w:p>
          <w:p w:rsidR="00D77E7B" w:rsidRPr="00D77E7B" w:rsidRDefault="00D77E7B" w:rsidP="00F3512F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E7B">
              <w:rPr>
                <w:rFonts w:ascii="Times New Roman" w:hAnsi="Times New Roman" w:cs="Times New Roman"/>
                <w:sz w:val="28"/>
                <w:szCs w:val="28"/>
              </w:rPr>
              <w:t>2. Цели и задачи реализации программы профилактики.</w:t>
            </w:r>
          </w:p>
          <w:p w:rsidR="00D77E7B" w:rsidRPr="00D77E7B" w:rsidRDefault="00D77E7B" w:rsidP="00F3512F">
            <w:pPr>
              <w:pStyle w:val="ab"/>
              <w:spacing w:line="36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77E7B">
              <w:rPr>
                <w:sz w:val="28"/>
                <w:szCs w:val="28"/>
              </w:rPr>
              <w:t>Перечень профилактических мероприятий, сроки (периодичность) их проведения.</w:t>
            </w:r>
          </w:p>
          <w:p w:rsidR="00D77E7B" w:rsidRPr="00D77E7B" w:rsidRDefault="00D77E7B" w:rsidP="00F3512F">
            <w:pPr>
              <w:pStyle w:val="ab"/>
              <w:tabs>
                <w:tab w:val="left" w:pos="221"/>
                <w:tab w:val="left" w:pos="505"/>
              </w:tabs>
              <w:spacing w:line="36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r w:rsidRPr="00D77E7B">
              <w:rPr>
                <w:sz w:val="28"/>
                <w:szCs w:val="28"/>
              </w:rPr>
              <w:t>Показатели результативности</w:t>
            </w:r>
            <w:r w:rsidR="00C47EBD">
              <w:rPr>
                <w:sz w:val="28"/>
                <w:szCs w:val="28"/>
              </w:rPr>
              <w:t xml:space="preserve"> </w:t>
            </w:r>
            <w:r w:rsidRPr="00D77E7B">
              <w:rPr>
                <w:sz w:val="28"/>
                <w:szCs w:val="28"/>
              </w:rPr>
              <w:t xml:space="preserve">и эффективности программы профилактики. </w:t>
            </w:r>
          </w:p>
        </w:tc>
      </w:tr>
      <w:tr w:rsidR="00D77E7B" w:rsidRPr="0078242A" w:rsidTr="007A6A4C">
        <w:tc>
          <w:tcPr>
            <w:tcW w:w="1689" w:type="pct"/>
          </w:tcPr>
          <w:p w:rsidR="00D77E7B" w:rsidRPr="009E61D2" w:rsidRDefault="00D77E7B" w:rsidP="00F3512F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6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конечные </w:t>
            </w:r>
            <w:r w:rsidRPr="009E61D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реализации программы </w:t>
            </w:r>
            <w:r w:rsidR="00FC50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61D2">
              <w:rPr>
                <w:rFonts w:ascii="Times New Roman" w:hAnsi="Times New Roman" w:cs="Times New Roman"/>
                <w:sz w:val="28"/>
                <w:szCs w:val="28"/>
              </w:rPr>
              <w:t>рофилактики</w:t>
            </w:r>
          </w:p>
        </w:tc>
        <w:tc>
          <w:tcPr>
            <w:tcW w:w="3311" w:type="pct"/>
          </w:tcPr>
          <w:p w:rsidR="003B5C0B" w:rsidRPr="001071A1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сохранения эффективности государственного контроля (надзора);</w:t>
            </w:r>
          </w:p>
          <w:p w:rsidR="003B5C0B" w:rsidRPr="001071A1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снижени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административной нагрузки 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5C0B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снижения издержек министерства 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по сравнению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методом осуществления государственного контроля (надзора)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исключительно путем проведения контрольно-надзорных мероприятий;</w:t>
            </w:r>
          </w:p>
          <w:p w:rsidR="003B5C0B" w:rsidRPr="001071A1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завершени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 и реализации мер, направленных на повышение прозрачности деятельности министерства при осуществлении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государственного контроля </w:t>
            </w:r>
            <w:r w:rsidRPr="00AB2589">
              <w:rPr>
                <w:rFonts w:ascii="Times New Roman" w:hAnsi="Times New Roman" w:cs="Times New Roman"/>
                <w:sz w:val="28"/>
                <w:szCs w:val="28"/>
              </w:rPr>
              <w:t>(надзора)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5C0B" w:rsidRPr="001071A1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30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D30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содействия соблюдению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контролируемыми лицами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D30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Российской Федерации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 граждан</w:t>
            </w:r>
            <w:r w:rsidRPr="00055D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5C0B" w:rsidRPr="001071A1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конструктивного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сотрудничества министерства</w:t>
            </w:r>
            <w:r w:rsidR="00DC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контролируемыми лицами </w:t>
            </w:r>
            <w:r w:rsidR="00DC65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соблюдения обязательных требований и осуществления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государственного контроля (надзора)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5C0B" w:rsidRPr="001071A1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внедрени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эффективных инструментов общественного </w:t>
            </w:r>
            <w:proofErr w:type="gramStart"/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текущей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деятельностью министерства и внутренними социально-экономическими и иными, связанными с ними, процессами;</w:t>
            </w:r>
          </w:p>
          <w:p w:rsidR="003B5C0B" w:rsidRPr="001071A1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осуществлени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постоянного мониторинга уровня правового регулирования и степени защиты охраняемых законом ценностей;</w:t>
            </w:r>
          </w:p>
          <w:p w:rsidR="003B5C0B" w:rsidRPr="001071A1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создани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достижения обоюдной выгоды государства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, стимулирующих последних добровольно принимать на себя исполнение повышенных требований, способствующих минимизации риска причинения вреда охраняемым законом ценностям;</w:t>
            </w:r>
          </w:p>
          <w:p w:rsidR="003B5C0B" w:rsidRPr="001071A1" w:rsidRDefault="003B5C0B" w:rsidP="00DC6503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механизмов 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по предупреждению нарушений</w:t>
            </w:r>
            <w:r w:rsidR="00DC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подконтрольными субъектами обязательных требований;</w:t>
            </w:r>
          </w:p>
          <w:p w:rsidR="003B5C0B" w:rsidRPr="001071A1" w:rsidRDefault="003B5C0B" w:rsidP="00F3512F">
            <w:pPr>
              <w:pStyle w:val="ConsPlusNormal"/>
              <w:widowControl/>
              <w:spacing w:line="360" w:lineRule="exact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механизмов мотивации 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к добросовестному поведению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и, как следствие, снижени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 уровня ущерба охраняемым законом ценностям;</w:t>
            </w:r>
          </w:p>
          <w:p w:rsidR="00D77E7B" w:rsidRDefault="003B5C0B" w:rsidP="00DC6503">
            <w:pPr>
              <w:pStyle w:val="ConsPlusNormal"/>
              <w:widowControl/>
              <w:spacing w:line="360" w:lineRule="exact"/>
              <w:ind w:firstLine="22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  <w:r w:rsidR="00DC6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раскрыти</w:t>
            </w:r>
            <w:r w:rsidR="00DC65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1" w:name="_GoBack"/>
            <w:bookmarkEnd w:id="1"/>
            <w:r w:rsidR="00D1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контролируемым лицам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 xml:space="preserve">механизмов проведения проверок </w:t>
            </w:r>
            <w:r w:rsidR="00D15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71A1">
              <w:rPr>
                <w:rFonts w:ascii="Times New Roman" w:hAnsi="Times New Roman" w:cs="Times New Roman"/>
                <w:sz w:val="28"/>
                <w:szCs w:val="28"/>
              </w:rPr>
              <w:t>и профилактической работы.</w:t>
            </w:r>
          </w:p>
        </w:tc>
      </w:tr>
    </w:tbl>
    <w:p w:rsidR="00D77E7B" w:rsidRDefault="00D77E7B" w:rsidP="00F3512F">
      <w:pPr>
        <w:pStyle w:val="ConsPlusTitle"/>
        <w:widowControl/>
        <w:spacing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242A" w:rsidRPr="0078242A" w:rsidRDefault="0078242A" w:rsidP="00F3512F">
      <w:pPr>
        <w:pStyle w:val="ConsPlusTitle"/>
        <w:widowControl/>
        <w:spacing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>РАЗДЕЛ 1</w:t>
      </w:r>
    </w:p>
    <w:p w:rsidR="00C87AC8" w:rsidRDefault="00C87AC8" w:rsidP="00F3512F">
      <w:pPr>
        <w:pStyle w:val="ConsPlusTitle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7AC8">
        <w:rPr>
          <w:rFonts w:ascii="Times New Roman" w:hAnsi="Times New Roman" w:cs="Times New Roman"/>
          <w:sz w:val="28"/>
          <w:szCs w:val="28"/>
        </w:rPr>
        <w:t>Анализ текущего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Pr="00C87AC8">
        <w:rPr>
          <w:rFonts w:ascii="Times New Roman" w:hAnsi="Times New Roman" w:cs="Times New Roman"/>
          <w:sz w:val="28"/>
          <w:szCs w:val="28"/>
        </w:rPr>
        <w:t>состояния осуществления регионального государственного контроля (надзора) в сфере социального обслуживания, описание текущего развития профилактической деятельности контрольного (надзорного) органа, характеристика проблем,</w:t>
      </w:r>
      <w:r w:rsidR="00FC5099"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П</w:t>
      </w:r>
      <w:r w:rsidRPr="00C87AC8">
        <w:rPr>
          <w:rFonts w:ascii="Times New Roman" w:hAnsi="Times New Roman" w:cs="Times New Roman"/>
          <w:sz w:val="28"/>
          <w:szCs w:val="28"/>
        </w:rPr>
        <w:t>рограмма профилактики</w:t>
      </w:r>
    </w:p>
    <w:p w:rsidR="00C87AC8" w:rsidRDefault="00C87AC8" w:rsidP="00F3512F">
      <w:pPr>
        <w:pStyle w:val="ConsPlusTitle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506C8" w:rsidRPr="00F506C8" w:rsidRDefault="0078242A" w:rsidP="00F3512F">
      <w:pPr>
        <w:pStyle w:val="ConsPlusTitle"/>
        <w:widowControl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 xml:space="preserve">Анализ текущего состояния </w:t>
      </w:r>
      <w:r w:rsidR="00F506C8" w:rsidRPr="00F506C8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B3591B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3591B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B3591B">
        <w:rPr>
          <w:rFonts w:ascii="Times New Roman" w:hAnsi="Times New Roman" w:cs="Times New Roman"/>
          <w:sz w:val="28"/>
          <w:szCs w:val="28"/>
        </w:rPr>
        <w:br/>
        <w:t>в сфере социального обслуживания граждан</w:t>
      </w:r>
    </w:p>
    <w:p w:rsidR="00FC5099" w:rsidRDefault="00FC5099" w:rsidP="00F3512F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C2C" w:rsidRDefault="002A319E" w:rsidP="00F3512F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19E">
        <w:rPr>
          <w:rFonts w:ascii="Times New Roman" w:hAnsi="Times New Roman" w:cs="Times New Roman"/>
          <w:sz w:val="28"/>
          <w:szCs w:val="28"/>
        </w:rPr>
        <w:t>Министерство социального развития Кировской области (далее –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A319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092C2C"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Pr="002A319E">
        <w:rPr>
          <w:rFonts w:ascii="Times New Roman" w:hAnsi="Times New Roman" w:cs="Times New Roman"/>
          <w:sz w:val="28"/>
          <w:szCs w:val="28"/>
        </w:rPr>
        <w:t>част</w:t>
      </w:r>
      <w:r w:rsidR="00092C2C">
        <w:rPr>
          <w:rFonts w:ascii="Times New Roman" w:hAnsi="Times New Roman" w:cs="Times New Roman"/>
          <w:sz w:val="28"/>
          <w:szCs w:val="28"/>
        </w:rPr>
        <w:t>и</w:t>
      </w:r>
      <w:r w:rsidRPr="002A319E">
        <w:rPr>
          <w:rFonts w:ascii="Times New Roman" w:hAnsi="Times New Roman" w:cs="Times New Roman"/>
          <w:sz w:val="28"/>
          <w:szCs w:val="28"/>
        </w:rPr>
        <w:t xml:space="preserve"> </w:t>
      </w:r>
      <w:r w:rsidR="00092C2C">
        <w:rPr>
          <w:rFonts w:ascii="Times New Roman" w:hAnsi="Times New Roman" w:cs="Times New Roman"/>
          <w:sz w:val="28"/>
          <w:szCs w:val="28"/>
        </w:rPr>
        <w:t>1</w:t>
      </w:r>
      <w:r w:rsidRPr="002A319E">
        <w:rPr>
          <w:rFonts w:ascii="Times New Roman" w:hAnsi="Times New Roman" w:cs="Times New Roman"/>
          <w:sz w:val="28"/>
          <w:szCs w:val="28"/>
        </w:rPr>
        <w:t xml:space="preserve"> статьи 33 Федерального закона от 28</w:t>
      </w:r>
      <w:r w:rsidR="00DC6503">
        <w:rPr>
          <w:rFonts w:ascii="Times New Roman" w:hAnsi="Times New Roman" w:cs="Times New Roman"/>
          <w:sz w:val="28"/>
          <w:szCs w:val="28"/>
        </w:rPr>
        <w:t>.12.</w:t>
      </w:r>
      <w:r w:rsidRPr="002A319E">
        <w:rPr>
          <w:rFonts w:ascii="Times New Roman" w:hAnsi="Times New Roman" w:cs="Times New Roman"/>
          <w:sz w:val="28"/>
          <w:szCs w:val="28"/>
        </w:rPr>
        <w:t>2013 г. № 442-ФЗ «Об основах социального обслуживания граждан в Российской Федерации» (далее –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A3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A319E">
        <w:rPr>
          <w:rFonts w:ascii="Times New Roman" w:hAnsi="Times New Roman" w:cs="Times New Roman"/>
          <w:sz w:val="28"/>
          <w:szCs w:val="28"/>
        </w:rPr>
        <w:t>акон от 28</w:t>
      </w:r>
      <w:r>
        <w:rPr>
          <w:rFonts w:ascii="Times New Roman" w:hAnsi="Times New Roman" w:cs="Times New Roman"/>
          <w:sz w:val="28"/>
          <w:szCs w:val="28"/>
        </w:rPr>
        <w:t>.12.2013</w:t>
      </w:r>
      <w:r w:rsidRPr="002A319E">
        <w:rPr>
          <w:rFonts w:ascii="Times New Roman" w:hAnsi="Times New Roman" w:cs="Times New Roman"/>
          <w:sz w:val="28"/>
          <w:szCs w:val="28"/>
        </w:rPr>
        <w:t xml:space="preserve"> № 442-ФЗ) осуществляет региональный государственный контроль (надзор)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 w:rsidRPr="002A319E">
        <w:rPr>
          <w:rFonts w:ascii="Times New Roman" w:hAnsi="Times New Roman" w:cs="Times New Roman"/>
          <w:sz w:val="28"/>
          <w:szCs w:val="28"/>
        </w:rPr>
        <w:t xml:space="preserve">в сфере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граждан (далее – государственный контроль (надзор) </w:t>
      </w:r>
      <w:r w:rsidRPr="002A31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2A319E">
        <w:rPr>
          <w:rFonts w:ascii="Times New Roman" w:hAnsi="Times New Roman" w:cs="Times New Roman"/>
          <w:sz w:val="28"/>
          <w:szCs w:val="28"/>
        </w:rPr>
        <w:t xml:space="preserve">области. </w:t>
      </w:r>
      <w:proofErr w:type="gramEnd"/>
    </w:p>
    <w:p w:rsidR="002A319E" w:rsidRDefault="002A319E" w:rsidP="00F3512F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19E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A319E">
        <w:rPr>
          <w:rFonts w:ascii="Times New Roman" w:hAnsi="Times New Roman" w:cs="Times New Roman"/>
          <w:sz w:val="28"/>
          <w:szCs w:val="28"/>
        </w:rPr>
        <w:t xml:space="preserve">осударственного контроля (надзора) должностными лицами министерства в соответствии со статьей 15.1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2A319E">
        <w:rPr>
          <w:rFonts w:ascii="Times New Roman" w:hAnsi="Times New Roman" w:cs="Times New Roman"/>
          <w:sz w:val="28"/>
          <w:szCs w:val="28"/>
        </w:rPr>
        <w:t>от 24</w:t>
      </w:r>
      <w:r w:rsidR="00DC6503">
        <w:rPr>
          <w:rFonts w:ascii="Times New Roman" w:hAnsi="Times New Roman" w:cs="Times New Roman"/>
          <w:sz w:val="28"/>
          <w:szCs w:val="28"/>
        </w:rPr>
        <w:t>.11.1</w:t>
      </w:r>
      <w:r w:rsidRPr="002A319E">
        <w:rPr>
          <w:rFonts w:ascii="Times New Roman" w:hAnsi="Times New Roman" w:cs="Times New Roman"/>
          <w:sz w:val="28"/>
          <w:szCs w:val="28"/>
        </w:rPr>
        <w:t xml:space="preserve">995 № 181-ФЗ «О социальной защите инвалидов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A319E">
        <w:rPr>
          <w:rFonts w:ascii="Times New Roman" w:hAnsi="Times New Roman" w:cs="Times New Roman"/>
          <w:sz w:val="28"/>
          <w:szCs w:val="28"/>
        </w:rPr>
        <w:t xml:space="preserve">в Российской Федерации» в пределах своей компетенции осуществляется региональный государственный контроль (надзор) за обеспечением доступности для инвалидов объектов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2A319E">
        <w:rPr>
          <w:rFonts w:ascii="Times New Roman" w:hAnsi="Times New Roman" w:cs="Times New Roman"/>
          <w:sz w:val="28"/>
          <w:szCs w:val="28"/>
        </w:rPr>
        <w:t xml:space="preserve">и предоставляемых социальных услуг. </w:t>
      </w:r>
    </w:p>
    <w:p w:rsidR="00F506C8" w:rsidRDefault="00556090" w:rsidP="00F3512F">
      <w:pPr>
        <w:pStyle w:val="ConsPlusNormal"/>
        <w:widowControl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01.07.2021 в</w:t>
      </w:r>
      <w:r w:rsidR="00F8750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9" w:history="1">
        <w:r w:rsidR="00EE305D" w:rsidRPr="00EE305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2 части </w:t>
        </w:r>
        <w:r w:rsidR="00092C2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EE305D" w:rsidRPr="00EE305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33</w:t>
        </w:r>
      </w:hyperlink>
      <w:r w:rsidR="00EE305D" w:rsidRPr="00EE305D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№ 442-ФЗ «Об основах социального обслуживания граждан в Российской Федерации»</w:t>
      </w:r>
      <w:r w:rsidR="00DC6503">
        <w:rPr>
          <w:rFonts w:ascii="Times New Roman" w:hAnsi="Times New Roman" w:cs="Times New Roman"/>
          <w:sz w:val="28"/>
          <w:szCs w:val="28"/>
        </w:rPr>
        <w:t xml:space="preserve"> </w:t>
      </w:r>
      <w:r w:rsidR="00460B47"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="00460B47" w:rsidRPr="00EE305D">
        <w:rPr>
          <w:rFonts w:ascii="Times New Roman" w:hAnsi="Times New Roman" w:cs="Times New Roman"/>
          <w:sz w:val="28"/>
          <w:szCs w:val="28"/>
        </w:rPr>
        <w:t>от 28.12.2013 № 442-ФЗ</w:t>
      </w:r>
      <w:r w:rsidR="00460B47">
        <w:rPr>
          <w:rFonts w:ascii="Times New Roman" w:hAnsi="Times New Roman" w:cs="Times New Roman"/>
          <w:sz w:val="28"/>
          <w:szCs w:val="28"/>
        </w:rPr>
        <w:t xml:space="preserve">) </w:t>
      </w:r>
      <w:r w:rsidR="00EE305D">
        <w:rPr>
          <w:rFonts w:ascii="Times New Roman" w:hAnsi="Times New Roman" w:cs="Times New Roman"/>
          <w:bCs/>
          <w:sz w:val="28"/>
          <w:szCs w:val="28"/>
        </w:rPr>
        <w:t>п</w:t>
      </w:r>
      <w:r w:rsidR="00EE305D" w:rsidRPr="00EE305D">
        <w:rPr>
          <w:rFonts w:ascii="Times New Roman" w:hAnsi="Times New Roman" w:cs="Times New Roman"/>
          <w:bCs/>
          <w:sz w:val="28"/>
          <w:szCs w:val="28"/>
        </w:rPr>
        <w:t xml:space="preserve">редметом государственного контроля (надзора) в сфере </w:t>
      </w:r>
      <w:proofErr w:type="gramStart"/>
      <w:r w:rsidR="00EE305D" w:rsidRPr="00EE305D">
        <w:rPr>
          <w:rFonts w:ascii="Times New Roman" w:hAnsi="Times New Roman" w:cs="Times New Roman"/>
          <w:bCs/>
          <w:sz w:val="28"/>
          <w:szCs w:val="28"/>
        </w:rPr>
        <w:lastRenderedPageBreak/>
        <w:t>социального обслуживания</w:t>
      </w:r>
      <w:r w:rsidR="00F506C8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EE305D" w:rsidRPr="00EE305D">
        <w:rPr>
          <w:rFonts w:ascii="Times New Roman" w:hAnsi="Times New Roman" w:cs="Times New Roman"/>
          <w:bCs/>
          <w:sz w:val="28"/>
          <w:szCs w:val="28"/>
        </w:rPr>
        <w:t xml:space="preserve"> явля</w:t>
      </w:r>
      <w:r w:rsidR="00F506C8">
        <w:rPr>
          <w:rFonts w:ascii="Times New Roman" w:hAnsi="Times New Roman" w:cs="Times New Roman"/>
          <w:bCs/>
          <w:sz w:val="28"/>
          <w:szCs w:val="28"/>
        </w:rPr>
        <w:t>е</w:t>
      </w:r>
      <w:r w:rsidR="00EE305D" w:rsidRPr="00EE305D">
        <w:rPr>
          <w:rFonts w:ascii="Times New Roman" w:hAnsi="Times New Roman" w:cs="Times New Roman"/>
          <w:bCs/>
          <w:sz w:val="28"/>
          <w:szCs w:val="28"/>
        </w:rPr>
        <w:t>тся</w:t>
      </w:r>
      <w:r w:rsidR="00F506C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506C8" w:rsidRPr="00F506C8">
        <w:rPr>
          <w:rFonts w:ascii="Times New Roman" w:hAnsi="Times New Roman" w:cs="Times New Roman"/>
          <w:sz w:val="28"/>
          <w:szCs w:val="28"/>
        </w:rPr>
        <w:t xml:space="preserve">соблюдение поставщиками социальных услуг из числа негосударственных </w:t>
      </w:r>
      <w:r w:rsidR="00F506C8" w:rsidRPr="00F506C8">
        <w:rPr>
          <w:rFonts w:ascii="Times New Roman" w:hAnsi="Times New Roman" w:cs="Times New Roman"/>
          <w:bCs/>
          <w:sz w:val="28"/>
          <w:szCs w:val="28"/>
        </w:rPr>
        <w:t xml:space="preserve">(коммерческих </w:t>
      </w:r>
      <w:r w:rsidR="00092C2C">
        <w:rPr>
          <w:rFonts w:ascii="Times New Roman" w:hAnsi="Times New Roman" w:cs="Times New Roman"/>
          <w:bCs/>
          <w:sz w:val="28"/>
          <w:szCs w:val="28"/>
        </w:rPr>
        <w:br/>
      </w:r>
      <w:r w:rsidR="00F506C8" w:rsidRPr="00F506C8">
        <w:rPr>
          <w:rFonts w:ascii="Times New Roman" w:hAnsi="Times New Roman" w:cs="Times New Roman"/>
          <w:bCs/>
          <w:sz w:val="28"/>
          <w:szCs w:val="28"/>
        </w:rPr>
        <w:t xml:space="preserve">и некоммерческих) </w:t>
      </w:r>
      <w:r w:rsidR="00F506C8" w:rsidRPr="00F506C8">
        <w:rPr>
          <w:rFonts w:ascii="Times New Roman" w:hAnsi="Times New Roman" w:cs="Times New Roman"/>
          <w:sz w:val="28"/>
          <w:szCs w:val="28"/>
        </w:rPr>
        <w:t>организаций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br/>
      </w:r>
      <w:r w:rsidR="00F506C8" w:rsidRPr="00F506C8">
        <w:rPr>
          <w:rFonts w:ascii="Times New Roman" w:hAnsi="Times New Roman" w:cs="Times New Roman"/>
          <w:sz w:val="28"/>
          <w:szCs w:val="28"/>
        </w:rPr>
        <w:t>и индивидуальных предпринимателей на территории Кировской области, осуществляющих социальное обслуживание граждан</w:t>
      </w:r>
      <w:r w:rsidR="00825001">
        <w:rPr>
          <w:rFonts w:ascii="Times New Roman" w:hAnsi="Times New Roman" w:cs="Times New Roman"/>
          <w:sz w:val="28"/>
          <w:szCs w:val="28"/>
        </w:rPr>
        <w:t xml:space="preserve"> (далее – контролируемые лица)</w:t>
      </w:r>
      <w:r w:rsidR="00F506C8" w:rsidRPr="00F506C8">
        <w:rPr>
          <w:rFonts w:ascii="Times New Roman" w:hAnsi="Times New Roman" w:cs="Times New Roman"/>
          <w:sz w:val="28"/>
          <w:szCs w:val="28"/>
        </w:rPr>
        <w:t xml:space="preserve">, требований Федерального закона от 28.12.2013 </w:t>
      </w:r>
      <w:r w:rsidR="00825001">
        <w:rPr>
          <w:rFonts w:ascii="Times New Roman" w:hAnsi="Times New Roman" w:cs="Times New Roman"/>
          <w:sz w:val="28"/>
          <w:szCs w:val="28"/>
        </w:rPr>
        <w:br/>
      </w:r>
      <w:r w:rsidR="00F506C8" w:rsidRPr="00F506C8">
        <w:rPr>
          <w:rFonts w:ascii="Times New Roman" w:hAnsi="Times New Roman" w:cs="Times New Roman"/>
          <w:sz w:val="28"/>
          <w:szCs w:val="28"/>
        </w:rPr>
        <w:t>№ 442-ФЗ «Об основах социального обслуживания граждан в Российской Федерации», других федеральных законов и иных нормативных правовых актов Российской Федерации,</w:t>
      </w:r>
      <w:r w:rsidR="00C47EBD">
        <w:rPr>
          <w:rFonts w:ascii="Times New Roman" w:hAnsi="Times New Roman" w:cs="Times New Roman"/>
          <w:sz w:val="28"/>
          <w:szCs w:val="28"/>
        </w:rPr>
        <w:t xml:space="preserve"> </w:t>
      </w:r>
      <w:r w:rsidR="00F506C8" w:rsidRPr="00F506C8">
        <w:rPr>
          <w:rFonts w:ascii="Times New Roman" w:hAnsi="Times New Roman" w:cs="Times New Roman"/>
          <w:sz w:val="28"/>
          <w:szCs w:val="28"/>
        </w:rPr>
        <w:t>а также законов и иных</w:t>
      </w:r>
      <w:proofErr w:type="gramEnd"/>
      <w:r w:rsidR="00F506C8" w:rsidRPr="00F506C8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Кировской области, регулирующих правоотношения в сфере социального обслуживания граждан (далее – обязательные требования).</w:t>
      </w:r>
    </w:p>
    <w:p w:rsidR="0053207B" w:rsidRPr="0053207B" w:rsidRDefault="00092C2C" w:rsidP="00F3512F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министерства в </w:t>
      </w:r>
      <w:r w:rsidRPr="00693601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«Типовое облачное решение по автоматизации контрольной (надзорной) деятельности» (далее – ГИС ТОР КНД)</w:t>
      </w:r>
      <w:r>
        <w:rPr>
          <w:rFonts w:ascii="Times New Roman" w:hAnsi="Times New Roman" w:cs="Times New Roman"/>
          <w:sz w:val="28"/>
          <w:szCs w:val="28"/>
        </w:rPr>
        <w:t xml:space="preserve"> ведется реестр подконтрольных субъектов </w:t>
      </w:r>
      <w:r w:rsidRPr="001071A1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в сфере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граждан. На 01.10.2021</w:t>
      </w:r>
      <w:r w:rsidR="00C47EBD">
        <w:rPr>
          <w:rFonts w:ascii="Times New Roman" w:hAnsi="Times New Roman" w:cs="Times New Roman"/>
          <w:sz w:val="28"/>
          <w:szCs w:val="28"/>
        </w:rPr>
        <w:t xml:space="preserve"> </w:t>
      </w:r>
      <w:r w:rsidR="00C4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C47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вышеуказанный реестр подконтрольных субъектов включены </w:t>
      </w:r>
      <w:r w:rsidR="00C4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14 поставщиков социальных услуг (</w:t>
      </w:r>
      <w:r w:rsidRPr="005C3FED">
        <w:rPr>
          <w:rFonts w:ascii="Times New Roman" w:hAnsi="Times New Roman" w:cs="Times New Roman"/>
          <w:sz w:val="28"/>
          <w:szCs w:val="28"/>
        </w:rPr>
        <w:t>негосударственны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207B">
        <w:rPr>
          <w:rFonts w:ascii="Times New Roman" w:hAnsi="Times New Roman" w:cs="Times New Roman"/>
          <w:sz w:val="28"/>
          <w:szCs w:val="28"/>
        </w:rPr>
        <w:t xml:space="preserve"> </w:t>
      </w:r>
      <w:r w:rsidRPr="005C3FED">
        <w:rPr>
          <w:rFonts w:ascii="Times New Roman" w:hAnsi="Times New Roman" w:cs="Times New Roman"/>
          <w:bCs/>
          <w:sz w:val="28"/>
          <w:szCs w:val="28"/>
        </w:rPr>
        <w:t>(коммерчески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5C3FED">
        <w:rPr>
          <w:rFonts w:ascii="Times New Roman" w:hAnsi="Times New Roman" w:cs="Times New Roman"/>
          <w:bCs/>
          <w:sz w:val="28"/>
          <w:szCs w:val="28"/>
        </w:rPr>
        <w:t>и некоммерчески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C3FE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5C3FED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3FED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071A1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социальное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07B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области, из них </w:t>
      </w:r>
      <w:r w:rsidR="0053207B" w:rsidRPr="0053207B">
        <w:rPr>
          <w:rFonts w:ascii="Times New Roman" w:hAnsi="Times New Roman" w:cs="Times New Roman"/>
          <w:sz w:val="28"/>
          <w:szCs w:val="28"/>
        </w:rPr>
        <w:t>5 поставщиков социальных услуг относятся к среднему риску (предоставляют социальные услуги в стационарной форме</w:t>
      </w:r>
      <w:r w:rsidR="004E6ED0">
        <w:rPr>
          <w:rFonts w:ascii="Times New Roman" w:hAnsi="Times New Roman" w:cs="Times New Roman"/>
          <w:sz w:val="28"/>
          <w:szCs w:val="28"/>
        </w:rPr>
        <w:t>)</w:t>
      </w:r>
      <w:r w:rsidR="0053207B">
        <w:rPr>
          <w:rFonts w:ascii="Times New Roman" w:hAnsi="Times New Roman" w:cs="Times New Roman"/>
          <w:sz w:val="28"/>
          <w:szCs w:val="28"/>
        </w:rPr>
        <w:t xml:space="preserve">. </w:t>
      </w:r>
      <w:r w:rsidR="0053207B" w:rsidRPr="0053207B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53207B">
        <w:rPr>
          <w:rFonts w:ascii="Times New Roman" w:hAnsi="Times New Roman" w:cs="Times New Roman"/>
          <w:sz w:val="28"/>
          <w:szCs w:val="28"/>
        </w:rPr>
        <w:br/>
      </w:r>
      <w:r w:rsidR="0053207B" w:rsidRPr="0053207B">
        <w:rPr>
          <w:rFonts w:ascii="Times New Roman" w:hAnsi="Times New Roman" w:cs="Times New Roman"/>
          <w:sz w:val="28"/>
          <w:szCs w:val="28"/>
        </w:rPr>
        <w:t>9 поставщиков социальных услуг относятся к низкому риску. Категория поставщиков высокого риска отсутствует.</w:t>
      </w:r>
    </w:p>
    <w:p w:rsidR="00DF282D" w:rsidRDefault="00DF282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82D">
        <w:rPr>
          <w:rFonts w:ascii="Times New Roman" w:hAnsi="Times New Roman" w:cs="Times New Roman"/>
          <w:sz w:val="28"/>
          <w:szCs w:val="28"/>
        </w:rPr>
        <w:t>В 20</w:t>
      </w:r>
      <w:r w:rsidR="007906F2">
        <w:rPr>
          <w:rFonts w:ascii="Times New Roman" w:hAnsi="Times New Roman" w:cs="Times New Roman"/>
          <w:sz w:val="28"/>
          <w:szCs w:val="28"/>
        </w:rPr>
        <w:t>2</w:t>
      </w:r>
      <w:r w:rsidR="00620190">
        <w:rPr>
          <w:rFonts w:ascii="Times New Roman" w:hAnsi="Times New Roman" w:cs="Times New Roman"/>
          <w:sz w:val="28"/>
          <w:szCs w:val="28"/>
        </w:rPr>
        <w:t>1</w:t>
      </w:r>
      <w:r w:rsidRPr="00DF282D">
        <w:rPr>
          <w:rFonts w:ascii="Times New Roman" w:hAnsi="Times New Roman" w:cs="Times New Roman"/>
          <w:sz w:val="28"/>
          <w:szCs w:val="28"/>
        </w:rPr>
        <w:t xml:space="preserve"> году в рамках осуществления регионального государственного контроля (надзора) в сфере социального обслуживания в Кировской области и регионального государственного контроля (надзора) за обеспечением доступности для инвалидов объектов социальной, инженерной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DF282D">
        <w:rPr>
          <w:rFonts w:ascii="Times New Roman" w:hAnsi="Times New Roman" w:cs="Times New Roman"/>
          <w:sz w:val="28"/>
          <w:szCs w:val="28"/>
        </w:rPr>
        <w:t xml:space="preserve">и транспортной инфраструктур и предоставляемых услуг в сфере социального обслуживания в Кировской области должностными лицами министерства </w:t>
      </w:r>
      <w:r w:rsidR="00092C2C">
        <w:rPr>
          <w:rFonts w:ascii="Times New Roman" w:hAnsi="Times New Roman" w:cs="Times New Roman"/>
          <w:sz w:val="28"/>
          <w:szCs w:val="28"/>
        </w:rPr>
        <w:t>п</w:t>
      </w:r>
      <w:r w:rsidR="00092C2C" w:rsidRPr="00DF282D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092C2C">
        <w:rPr>
          <w:rFonts w:ascii="Times New Roman" w:hAnsi="Times New Roman" w:cs="Times New Roman"/>
          <w:sz w:val="28"/>
          <w:szCs w:val="28"/>
        </w:rPr>
        <w:t xml:space="preserve">2 </w:t>
      </w:r>
      <w:r w:rsidR="00092C2C" w:rsidRPr="00DF282D">
        <w:rPr>
          <w:rFonts w:ascii="Times New Roman" w:hAnsi="Times New Roman" w:cs="Times New Roman"/>
          <w:sz w:val="28"/>
          <w:szCs w:val="28"/>
        </w:rPr>
        <w:t>плановы</w:t>
      </w:r>
      <w:r w:rsidR="00092C2C">
        <w:rPr>
          <w:rFonts w:ascii="Times New Roman" w:hAnsi="Times New Roman" w:cs="Times New Roman"/>
          <w:sz w:val="28"/>
          <w:szCs w:val="28"/>
        </w:rPr>
        <w:t>е</w:t>
      </w:r>
      <w:r w:rsidR="00092C2C" w:rsidRPr="00DF282D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092C2C">
        <w:rPr>
          <w:rFonts w:ascii="Times New Roman" w:hAnsi="Times New Roman" w:cs="Times New Roman"/>
          <w:sz w:val="28"/>
          <w:szCs w:val="28"/>
        </w:rPr>
        <w:t xml:space="preserve">и </w:t>
      </w:r>
      <w:r w:rsidR="003353D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774EB">
        <w:rPr>
          <w:rFonts w:ascii="Times New Roman" w:hAnsi="Times New Roman" w:cs="Times New Roman"/>
          <w:sz w:val="28"/>
          <w:szCs w:val="28"/>
        </w:rPr>
        <w:br/>
      </w:r>
      <w:r w:rsidR="003353DA">
        <w:rPr>
          <w:rFonts w:ascii="Times New Roman" w:hAnsi="Times New Roman" w:cs="Times New Roman"/>
          <w:sz w:val="28"/>
          <w:szCs w:val="28"/>
        </w:rPr>
        <w:t>2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 w:rsidR="003353DA" w:rsidRPr="005C3FED">
        <w:rPr>
          <w:rFonts w:ascii="Times New Roman" w:hAnsi="Times New Roman" w:cs="Times New Roman"/>
          <w:sz w:val="28"/>
          <w:szCs w:val="28"/>
        </w:rPr>
        <w:t>негосударственны</w:t>
      </w:r>
      <w:r w:rsidR="003353DA">
        <w:rPr>
          <w:rFonts w:ascii="Times New Roman" w:hAnsi="Times New Roman" w:cs="Times New Roman"/>
          <w:sz w:val="28"/>
          <w:szCs w:val="28"/>
        </w:rPr>
        <w:t>х</w:t>
      </w:r>
      <w:r w:rsidR="00092C2C">
        <w:rPr>
          <w:rFonts w:ascii="Times New Roman" w:hAnsi="Times New Roman" w:cs="Times New Roman"/>
          <w:sz w:val="28"/>
          <w:szCs w:val="28"/>
        </w:rPr>
        <w:t xml:space="preserve"> о</w:t>
      </w:r>
      <w:r w:rsidR="003353DA" w:rsidRPr="005C3FED">
        <w:rPr>
          <w:rFonts w:ascii="Times New Roman" w:hAnsi="Times New Roman" w:cs="Times New Roman"/>
          <w:sz w:val="28"/>
          <w:szCs w:val="28"/>
        </w:rPr>
        <w:t>рганизаци</w:t>
      </w:r>
      <w:r w:rsidR="003353DA">
        <w:rPr>
          <w:rFonts w:ascii="Times New Roman" w:hAnsi="Times New Roman" w:cs="Times New Roman"/>
          <w:sz w:val="28"/>
          <w:szCs w:val="28"/>
        </w:rPr>
        <w:t>й,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 w:rsidR="003353DA" w:rsidRPr="00DF282D">
        <w:rPr>
          <w:rFonts w:ascii="Times New Roman" w:hAnsi="Times New Roman" w:cs="Times New Roman"/>
          <w:sz w:val="28"/>
          <w:szCs w:val="28"/>
        </w:rPr>
        <w:t>осуществляющих социальное обслуживание на территории</w:t>
      </w:r>
      <w:proofErr w:type="gramEnd"/>
      <w:r w:rsidR="003353DA" w:rsidRPr="00DF282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453D2">
        <w:rPr>
          <w:rFonts w:ascii="Times New Roman" w:hAnsi="Times New Roman" w:cs="Times New Roman"/>
          <w:sz w:val="28"/>
          <w:szCs w:val="28"/>
        </w:rPr>
        <w:t>.</w:t>
      </w:r>
    </w:p>
    <w:p w:rsidR="00DF282D" w:rsidRDefault="00DF282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2D">
        <w:rPr>
          <w:rFonts w:ascii="Times New Roman" w:hAnsi="Times New Roman" w:cs="Times New Roman"/>
          <w:sz w:val="28"/>
          <w:szCs w:val="28"/>
        </w:rPr>
        <w:t>Выполнение плана проведения проверок (доля проведенных плановых проверок в процентах общего колич</w:t>
      </w:r>
      <w:r>
        <w:rPr>
          <w:rFonts w:ascii="Times New Roman" w:hAnsi="Times New Roman" w:cs="Times New Roman"/>
          <w:sz w:val="28"/>
          <w:szCs w:val="28"/>
        </w:rPr>
        <w:t>ества запланированных проверок</w:t>
      </w:r>
      <w:r w:rsidR="00B150E1">
        <w:rPr>
          <w:rFonts w:ascii="Times New Roman" w:hAnsi="Times New Roman" w:cs="Times New Roman"/>
          <w:sz w:val="28"/>
          <w:szCs w:val="28"/>
        </w:rPr>
        <w:br/>
      </w:r>
      <w:r w:rsidR="003A4149">
        <w:rPr>
          <w:rFonts w:ascii="Times New Roman" w:hAnsi="Times New Roman" w:cs="Times New Roman"/>
          <w:sz w:val="28"/>
          <w:szCs w:val="28"/>
        </w:rPr>
        <w:t xml:space="preserve"> в отношении негосударственных организаций, осуществляющих социальное обслуживание, </w:t>
      </w:r>
      <w:r w:rsidR="00B150E1">
        <w:rPr>
          <w:rFonts w:ascii="Times New Roman" w:hAnsi="Times New Roman" w:cs="Times New Roman"/>
          <w:sz w:val="28"/>
          <w:szCs w:val="28"/>
        </w:rPr>
        <w:t>с учетом изменений внесенных в план проверок на 202</w:t>
      </w:r>
      <w:r w:rsidR="0041016C">
        <w:rPr>
          <w:rFonts w:ascii="Times New Roman" w:hAnsi="Times New Roman" w:cs="Times New Roman"/>
          <w:sz w:val="28"/>
          <w:szCs w:val="28"/>
        </w:rPr>
        <w:t>1</w:t>
      </w:r>
      <w:r w:rsidR="00B150E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F282D">
        <w:rPr>
          <w:rFonts w:ascii="Times New Roman" w:hAnsi="Times New Roman" w:cs="Times New Roman"/>
          <w:sz w:val="28"/>
          <w:szCs w:val="28"/>
        </w:rPr>
        <w:t>20</w:t>
      </w:r>
      <w:r w:rsidR="00B150E1">
        <w:rPr>
          <w:rFonts w:ascii="Times New Roman" w:hAnsi="Times New Roman" w:cs="Times New Roman"/>
          <w:sz w:val="28"/>
          <w:szCs w:val="28"/>
        </w:rPr>
        <w:t>2</w:t>
      </w:r>
      <w:r w:rsidR="0041016C">
        <w:rPr>
          <w:rFonts w:ascii="Times New Roman" w:hAnsi="Times New Roman" w:cs="Times New Roman"/>
          <w:sz w:val="28"/>
          <w:szCs w:val="28"/>
        </w:rPr>
        <w:t>1 год составляет 100</w:t>
      </w:r>
      <w:r w:rsidRPr="00DF282D">
        <w:rPr>
          <w:rFonts w:ascii="Times New Roman" w:hAnsi="Times New Roman" w:cs="Times New Roman"/>
          <w:sz w:val="28"/>
          <w:szCs w:val="28"/>
        </w:rPr>
        <w:t>%.</w:t>
      </w:r>
    </w:p>
    <w:p w:rsidR="00DF282D" w:rsidRPr="00DF282D" w:rsidRDefault="00DF282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2D">
        <w:rPr>
          <w:rFonts w:ascii="Times New Roman" w:hAnsi="Times New Roman" w:cs="Times New Roman"/>
          <w:sz w:val="28"/>
          <w:szCs w:val="28"/>
        </w:rPr>
        <w:t>Доля проверок, по итогам которых выявлены правонарушения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F282D">
        <w:rPr>
          <w:rFonts w:ascii="Times New Roman" w:hAnsi="Times New Roman" w:cs="Times New Roman"/>
          <w:sz w:val="28"/>
          <w:szCs w:val="28"/>
        </w:rPr>
        <w:t>(в процентах от общего числа проведенных плановых и внеплановых проверок)</w:t>
      </w:r>
      <w:r w:rsidR="00961F8C">
        <w:rPr>
          <w:rFonts w:ascii="Times New Roman" w:hAnsi="Times New Roman" w:cs="Times New Roman"/>
          <w:sz w:val="28"/>
          <w:szCs w:val="28"/>
        </w:rPr>
        <w:t>,</w:t>
      </w:r>
      <w:r w:rsidRPr="00DF282D">
        <w:rPr>
          <w:rFonts w:ascii="Times New Roman" w:hAnsi="Times New Roman" w:cs="Times New Roman"/>
          <w:sz w:val="28"/>
          <w:szCs w:val="28"/>
        </w:rPr>
        <w:t xml:space="preserve"> за 20</w:t>
      </w:r>
      <w:r w:rsidR="00B150E1">
        <w:rPr>
          <w:rFonts w:ascii="Times New Roman" w:hAnsi="Times New Roman" w:cs="Times New Roman"/>
          <w:sz w:val="28"/>
          <w:szCs w:val="28"/>
        </w:rPr>
        <w:t>2</w:t>
      </w:r>
      <w:r w:rsidR="007A4825">
        <w:rPr>
          <w:rFonts w:ascii="Times New Roman" w:hAnsi="Times New Roman" w:cs="Times New Roman"/>
          <w:sz w:val="28"/>
          <w:szCs w:val="28"/>
        </w:rPr>
        <w:t>1</w:t>
      </w:r>
      <w:r w:rsidRPr="00DF282D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3A4149" w:rsidRPr="003A4149">
        <w:rPr>
          <w:rFonts w:ascii="Times New Roman" w:hAnsi="Times New Roman" w:cs="Times New Roman"/>
          <w:sz w:val="28"/>
          <w:szCs w:val="28"/>
        </w:rPr>
        <w:t>50</w:t>
      </w:r>
      <w:r w:rsidRPr="003A4149">
        <w:rPr>
          <w:rFonts w:ascii="Times New Roman" w:hAnsi="Times New Roman" w:cs="Times New Roman"/>
          <w:sz w:val="28"/>
          <w:szCs w:val="28"/>
        </w:rPr>
        <w:t>%</w:t>
      </w:r>
      <w:r w:rsidRPr="00DF282D">
        <w:rPr>
          <w:rFonts w:ascii="Times New Roman" w:hAnsi="Times New Roman" w:cs="Times New Roman"/>
          <w:sz w:val="28"/>
          <w:szCs w:val="28"/>
        </w:rPr>
        <w:t>.</w:t>
      </w:r>
    </w:p>
    <w:p w:rsidR="000774EB" w:rsidRDefault="000774EB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</w:t>
      </w:r>
      <w:r w:rsidRPr="00DF282D">
        <w:rPr>
          <w:rFonts w:ascii="Times New Roman" w:hAnsi="Times New Roman" w:cs="Times New Roman"/>
          <w:sz w:val="28"/>
          <w:szCs w:val="28"/>
        </w:rPr>
        <w:t>проведения проверок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B066E8">
        <w:rPr>
          <w:rFonts w:ascii="Times New Roman" w:hAnsi="Times New Roman" w:cs="Times New Roman"/>
          <w:sz w:val="28"/>
          <w:szCs w:val="28"/>
        </w:rPr>
        <w:t xml:space="preserve"> выявлены следующие нарушения обязательных требований, являющихся факторами и условиями причинения вреда охраняемым законом ценностям и факторами и условиями возникновения риска причинения вреда охраняемым законом ценностям.</w:t>
      </w:r>
    </w:p>
    <w:p w:rsidR="000774EB" w:rsidRPr="00BF34FB" w:rsidRDefault="000774EB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4FB">
        <w:rPr>
          <w:rFonts w:ascii="Times New Roman" w:hAnsi="Times New Roman" w:cs="Times New Roman"/>
          <w:sz w:val="28"/>
          <w:szCs w:val="28"/>
        </w:rPr>
        <w:t xml:space="preserve">В нарушение требований, установленных пунктом 3 части 1 статьи 19 Федерального закона от 28.12.2013 № 442-ФЗ, частью 1 статьи 15 Федерального закона от 24.11.1995 № 181-ФЗ, пунктом 4 Порядка обеспечения условий доступности для инвалидов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F34FB">
        <w:rPr>
          <w:rFonts w:ascii="Times New Roman" w:hAnsi="Times New Roman" w:cs="Times New Roman"/>
          <w:sz w:val="28"/>
          <w:szCs w:val="28"/>
        </w:rPr>
        <w:t>и предоставляемых услуг в сфере труда, занятости и социальной защиты населения, а также оказания им при этом необходимой помощи, утвержденного приказом Министерства труда и социальной защиты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4FB">
        <w:rPr>
          <w:rFonts w:ascii="Times New Roman" w:hAnsi="Times New Roman" w:cs="Times New Roman"/>
          <w:sz w:val="28"/>
          <w:szCs w:val="28"/>
        </w:rPr>
        <w:t xml:space="preserve">Федерации от 30.07.2015 № </w:t>
      </w:r>
      <w:proofErr w:type="spellStart"/>
      <w:r w:rsidRPr="00BF34FB">
        <w:rPr>
          <w:rFonts w:ascii="Times New Roman" w:hAnsi="Times New Roman" w:cs="Times New Roman"/>
          <w:sz w:val="28"/>
          <w:szCs w:val="28"/>
        </w:rPr>
        <w:t>527н</w:t>
      </w:r>
      <w:proofErr w:type="spellEnd"/>
      <w:r w:rsidRPr="00BF34FB">
        <w:rPr>
          <w:rFonts w:ascii="Times New Roman" w:hAnsi="Times New Roman" w:cs="Times New Roman"/>
          <w:sz w:val="28"/>
          <w:szCs w:val="28"/>
        </w:rPr>
        <w:t xml:space="preserve"> «Об утверждении Порядка обеспечения условий доступности для инвалидов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F34FB">
        <w:rPr>
          <w:rFonts w:ascii="Times New Roman" w:hAnsi="Times New Roman" w:cs="Times New Roman"/>
          <w:sz w:val="28"/>
          <w:szCs w:val="28"/>
        </w:rPr>
        <w:t>и предоставляемых услуг в сфере труда, занятости и социальной защиты населения, а также оказания им при этом необходимой помощи» (далее – Порядок обеспечения условий доступности для инвалидов объектов</w:t>
      </w:r>
      <w:r w:rsidRPr="00BF34FB">
        <w:rPr>
          <w:rFonts w:ascii="Times New Roman" w:hAnsi="Times New Roman" w:cs="Times New Roman"/>
          <w:sz w:val="28"/>
          <w:szCs w:val="28"/>
        </w:rPr>
        <w:br/>
        <w:t xml:space="preserve">и предоставляемых услуг),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 лицом </w:t>
      </w:r>
      <w:r w:rsidRPr="00BF34FB">
        <w:rPr>
          <w:rFonts w:ascii="Times New Roman" w:hAnsi="Times New Roman" w:cs="Times New Roman"/>
          <w:sz w:val="28"/>
          <w:szCs w:val="28"/>
        </w:rPr>
        <w:t xml:space="preserve">не обеспечено оснащение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Pr="00BF34FB">
        <w:rPr>
          <w:rFonts w:ascii="Times New Roman" w:hAnsi="Times New Roman" w:cs="Times New Roman"/>
          <w:sz w:val="28"/>
          <w:szCs w:val="28"/>
        </w:rPr>
        <w:t xml:space="preserve"> знаками, выполненными рельефно-точечным шрифтом Брайля, ознакомление с их помощью с надписями</w:t>
      </w:r>
      <w:proofErr w:type="gramEnd"/>
      <w:r w:rsidRPr="00BF34FB">
        <w:rPr>
          <w:rFonts w:ascii="Times New Roman" w:hAnsi="Times New Roman" w:cs="Times New Roman"/>
          <w:sz w:val="28"/>
          <w:szCs w:val="28"/>
        </w:rPr>
        <w:t xml:space="preserve">, знаками и иной текстовой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BF34FB">
        <w:rPr>
          <w:rFonts w:ascii="Times New Roman" w:hAnsi="Times New Roman" w:cs="Times New Roman"/>
          <w:sz w:val="28"/>
          <w:szCs w:val="28"/>
        </w:rPr>
        <w:t xml:space="preserve">и графической информацией на территории </w:t>
      </w:r>
      <w:r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BF34FB">
        <w:rPr>
          <w:rFonts w:ascii="Times New Roman" w:hAnsi="Times New Roman" w:cs="Times New Roman"/>
          <w:sz w:val="28"/>
          <w:szCs w:val="28"/>
        </w:rPr>
        <w:t>.</w:t>
      </w:r>
    </w:p>
    <w:p w:rsidR="000774EB" w:rsidRPr="00BF34FB" w:rsidRDefault="000774EB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4FB">
        <w:rPr>
          <w:rFonts w:ascii="Times New Roman" w:hAnsi="Times New Roman" w:cs="Times New Roman"/>
          <w:sz w:val="28"/>
          <w:szCs w:val="28"/>
        </w:rPr>
        <w:t xml:space="preserve">В нарушение требований, установленных пунктом 2 части 1 статьи 19 Федерального закона от 28.12.2013 № 442-ФЗ, пунктом 4 Порядка обеспечения условий доступности для инвалидов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F34FB">
        <w:rPr>
          <w:rFonts w:ascii="Times New Roman" w:hAnsi="Times New Roman" w:cs="Times New Roman"/>
          <w:sz w:val="28"/>
          <w:szCs w:val="28"/>
        </w:rPr>
        <w:t xml:space="preserve">и предоставляемых услуг, </w:t>
      </w:r>
      <w:r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BF34FB">
        <w:rPr>
          <w:rFonts w:ascii="Times New Roman" w:hAnsi="Times New Roman" w:cs="Times New Roman"/>
          <w:sz w:val="28"/>
          <w:szCs w:val="28"/>
        </w:rPr>
        <w:t xml:space="preserve"> не обеспечен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4FB">
        <w:rPr>
          <w:rFonts w:ascii="Times New Roman" w:hAnsi="Times New Roman" w:cs="Times New Roman"/>
          <w:sz w:val="28"/>
          <w:szCs w:val="28"/>
        </w:rPr>
        <w:t xml:space="preserve"> возможность для самостоятельного передвижения по территории, входа, выхода и перемещения внутри </w:t>
      </w:r>
      <w:r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Pr="00BF34FB">
        <w:rPr>
          <w:rFonts w:ascii="Times New Roman" w:hAnsi="Times New Roman" w:cs="Times New Roman"/>
          <w:sz w:val="28"/>
          <w:szCs w:val="28"/>
        </w:rPr>
        <w:t xml:space="preserve">(в том числе для передвижения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F34FB">
        <w:rPr>
          <w:rFonts w:ascii="Times New Roman" w:hAnsi="Times New Roman" w:cs="Times New Roman"/>
          <w:sz w:val="28"/>
          <w:szCs w:val="28"/>
        </w:rPr>
        <w:t xml:space="preserve">в креслах-колясках), а именно: </w:t>
      </w:r>
      <w:proofErr w:type="gramEnd"/>
    </w:p>
    <w:p w:rsidR="000774EB" w:rsidRPr="00BF34FB" w:rsidRDefault="000774EB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4FB">
        <w:rPr>
          <w:rFonts w:ascii="Times New Roman" w:hAnsi="Times New Roman" w:cs="Times New Roman"/>
          <w:sz w:val="28"/>
          <w:szCs w:val="28"/>
        </w:rPr>
        <w:t>участки пола на коммуникационных путях перед доступными дверными проемами, находящимися фронтально по ходу движения, входами на лестничные клетки, открытыми лестничными маршами, стационарными препятствиями не имеют тактильно-контрастных предупреждающих указателей глубиной 0,5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F34FB">
        <w:rPr>
          <w:rFonts w:ascii="Times New Roman" w:hAnsi="Times New Roman" w:cs="Times New Roman"/>
          <w:sz w:val="28"/>
          <w:szCs w:val="28"/>
        </w:rPr>
        <w:t>0,6 м, с высотой рифов 4 мм</w:t>
      </w:r>
      <w:proofErr w:type="gramStart"/>
      <w:r w:rsidRPr="00BF34FB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0774EB" w:rsidRPr="00BF34FB" w:rsidRDefault="000774EB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4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F34FB">
        <w:rPr>
          <w:rFonts w:ascii="Times New Roman" w:hAnsi="Times New Roman" w:cs="Times New Roman"/>
          <w:sz w:val="28"/>
          <w:szCs w:val="28"/>
        </w:rPr>
        <w:t>проступях</w:t>
      </w:r>
      <w:proofErr w:type="spellEnd"/>
      <w:r w:rsidRPr="00BF34FB">
        <w:rPr>
          <w:rFonts w:ascii="Times New Roman" w:hAnsi="Times New Roman" w:cs="Times New Roman"/>
          <w:sz w:val="28"/>
          <w:szCs w:val="28"/>
        </w:rPr>
        <w:t xml:space="preserve"> краевых ступеней лестничных маршей отсутствуют одна или несколько противоскользящих полос, контрастных с поверхностью ступени, как правило, желтого цвета, общей шириной 0,08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34FB">
        <w:rPr>
          <w:rFonts w:ascii="Times New Roman" w:hAnsi="Times New Roman" w:cs="Times New Roman"/>
          <w:sz w:val="28"/>
          <w:szCs w:val="28"/>
        </w:rPr>
        <w:t xml:space="preserve"> 0,1 м.;</w:t>
      </w:r>
    </w:p>
    <w:p w:rsidR="000774EB" w:rsidRPr="00BF34FB" w:rsidRDefault="000774EB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4FB">
        <w:rPr>
          <w:rFonts w:ascii="Times New Roman" w:hAnsi="Times New Roman" w:cs="Times New Roman"/>
          <w:sz w:val="28"/>
          <w:szCs w:val="28"/>
        </w:rPr>
        <w:t xml:space="preserve">вдоль обеих сторон пандусов и открытых лестниц, отсутствуют поручни на высоте 0,9 м, у пандусов - дополнительно и на высоте 0,7 м. </w:t>
      </w:r>
    </w:p>
    <w:p w:rsidR="000774EB" w:rsidRPr="00BF34FB" w:rsidRDefault="000774EB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4FB">
        <w:rPr>
          <w:rFonts w:ascii="Times New Roman" w:hAnsi="Times New Roman" w:cs="Times New Roman"/>
          <w:sz w:val="28"/>
          <w:szCs w:val="28"/>
        </w:rPr>
        <w:t xml:space="preserve">В нарушение требований, установленных пунктами 14, 16 Порядка обеспечения условий доступности для инвалидов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F34FB">
        <w:rPr>
          <w:rFonts w:ascii="Times New Roman" w:hAnsi="Times New Roman" w:cs="Times New Roman"/>
          <w:sz w:val="28"/>
          <w:szCs w:val="28"/>
        </w:rPr>
        <w:t xml:space="preserve">и предоставляемых услуг в состав Комиссии по проведению обследования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F34FB">
        <w:rPr>
          <w:rFonts w:ascii="Times New Roman" w:hAnsi="Times New Roman" w:cs="Times New Roman"/>
          <w:sz w:val="28"/>
          <w:szCs w:val="28"/>
        </w:rPr>
        <w:t xml:space="preserve">и паспортизации объекта и предоставляемых на нем услуг (далее – </w:t>
      </w:r>
      <w:r w:rsidRPr="00BF34FB">
        <w:rPr>
          <w:rFonts w:ascii="Times New Roman" w:hAnsi="Times New Roman" w:cs="Times New Roman"/>
          <w:sz w:val="28"/>
          <w:szCs w:val="28"/>
        </w:rPr>
        <w:lastRenderedPageBreak/>
        <w:t>Комиссия) не включен представитель собственника помещения (здания), Комиссией не разработаны и в Паспорт дост</w:t>
      </w:r>
      <w:r>
        <w:rPr>
          <w:rFonts w:ascii="Times New Roman" w:hAnsi="Times New Roman" w:cs="Times New Roman"/>
          <w:sz w:val="28"/>
          <w:szCs w:val="28"/>
        </w:rPr>
        <w:t xml:space="preserve">упности не включены предложения </w:t>
      </w:r>
      <w:r w:rsidRPr="00BF34FB">
        <w:rPr>
          <w:rFonts w:ascii="Times New Roman" w:hAnsi="Times New Roman" w:cs="Times New Roman"/>
          <w:sz w:val="28"/>
          <w:szCs w:val="28"/>
        </w:rPr>
        <w:t>по принятию управленческих решений по созданию (с учетом потребностей инвалидов) условий</w:t>
      </w:r>
      <w:proofErr w:type="gramEnd"/>
      <w:r w:rsidR="00C47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4FB">
        <w:rPr>
          <w:rFonts w:ascii="Times New Roman" w:hAnsi="Times New Roman" w:cs="Times New Roman"/>
          <w:sz w:val="28"/>
          <w:szCs w:val="28"/>
        </w:rPr>
        <w:t xml:space="preserve">доступности существующего объекта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BF34FB">
        <w:rPr>
          <w:rFonts w:ascii="Times New Roman" w:hAnsi="Times New Roman" w:cs="Times New Roman"/>
          <w:sz w:val="28"/>
          <w:szCs w:val="28"/>
        </w:rPr>
        <w:t>и предоставляемых услуг в соответствии с частью 4 статьи 15 Федерального закона от 24.11.1995 № 181-ФЗ (в случае невозможности полностью приспособить объект с учетом потребностей инвалидов до его реконструкции или капитального ремонта), а в предложениях по повышению уровня доступности объекта отсутствуют предложения собственника помещения, которые вытекают из обязанности собственника обеспечивать условия доступности для инвалидов объектов и услуг в</w:t>
      </w:r>
      <w:proofErr w:type="gramEnd"/>
      <w:r w:rsidR="00C47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4F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F34FB">
        <w:rPr>
          <w:rFonts w:ascii="Times New Roman" w:hAnsi="Times New Roman" w:cs="Times New Roman"/>
          <w:sz w:val="28"/>
          <w:szCs w:val="28"/>
        </w:rPr>
        <w:t xml:space="preserve"> с частью 4 статьи 15 Федерального закона от 24.11.1995 № 181-ФЗ.</w:t>
      </w:r>
    </w:p>
    <w:p w:rsidR="00DF282D" w:rsidRPr="00DF282D" w:rsidRDefault="00DF282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2D">
        <w:rPr>
          <w:rFonts w:ascii="Times New Roman" w:hAnsi="Times New Roman" w:cs="Times New Roman"/>
          <w:sz w:val="28"/>
          <w:szCs w:val="28"/>
        </w:rPr>
        <w:t xml:space="preserve">В целях снижения административной нагрузки </w:t>
      </w:r>
      <w:proofErr w:type="gramStart"/>
      <w:r w:rsidRPr="00DF28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47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82D">
        <w:rPr>
          <w:rFonts w:ascii="Times New Roman" w:hAnsi="Times New Roman" w:cs="Times New Roman"/>
          <w:sz w:val="28"/>
          <w:szCs w:val="28"/>
        </w:rPr>
        <w:t>подконтрольных</w:t>
      </w:r>
      <w:proofErr w:type="gramEnd"/>
      <w:r w:rsidRPr="00DF282D">
        <w:rPr>
          <w:rFonts w:ascii="Times New Roman" w:hAnsi="Times New Roman" w:cs="Times New Roman"/>
          <w:sz w:val="28"/>
          <w:szCs w:val="28"/>
        </w:rPr>
        <w:t xml:space="preserve"> субъектов в виде проведения плановых и внеплановых проверок должностными лицами министерства осуществляется проведение мероприятий по контролю без взаим</w:t>
      </w:r>
      <w:r>
        <w:rPr>
          <w:rFonts w:ascii="Times New Roman" w:hAnsi="Times New Roman" w:cs="Times New Roman"/>
          <w:sz w:val="28"/>
          <w:szCs w:val="28"/>
        </w:rPr>
        <w:t xml:space="preserve">одействия с </w:t>
      </w:r>
      <w:r w:rsidR="00825001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DF282D">
        <w:rPr>
          <w:rFonts w:ascii="Times New Roman" w:hAnsi="Times New Roman" w:cs="Times New Roman"/>
          <w:sz w:val="28"/>
          <w:szCs w:val="28"/>
        </w:rPr>
        <w:t>.</w:t>
      </w:r>
    </w:p>
    <w:p w:rsidR="009073B4" w:rsidRPr="00DD4E01" w:rsidRDefault="00E24BAA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="00DF282D" w:rsidRPr="00DD4E01">
        <w:rPr>
          <w:rFonts w:ascii="Times New Roman" w:hAnsi="Times New Roman" w:cs="Times New Roman"/>
          <w:sz w:val="28"/>
          <w:szCs w:val="28"/>
        </w:rPr>
        <w:t>20</w:t>
      </w:r>
      <w:r w:rsidR="005D619F" w:rsidRPr="00DD4E01">
        <w:rPr>
          <w:rFonts w:ascii="Times New Roman" w:hAnsi="Times New Roman" w:cs="Times New Roman"/>
          <w:sz w:val="28"/>
          <w:szCs w:val="28"/>
        </w:rPr>
        <w:t>2</w:t>
      </w:r>
      <w:r w:rsidR="007A4825" w:rsidRPr="00DD4E01">
        <w:rPr>
          <w:rFonts w:ascii="Times New Roman" w:hAnsi="Times New Roman" w:cs="Times New Roman"/>
          <w:sz w:val="28"/>
          <w:szCs w:val="28"/>
        </w:rPr>
        <w:t>1</w:t>
      </w:r>
      <w:r w:rsidR="00DF282D" w:rsidRPr="00DD4E0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282D" w:rsidRPr="00DD4E01">
        <w:rPr>
          <w:rFonts w:ascii="Times New Roman" w:hAnsi="Times New Roman" w:cs="Times New Roman"/>
          <w:sz w:val="28"/>
          <w:szCs w:val="28"/>
        </w:rPr>
        <w:t xml:space="preserve"> должностными лицами министерства </w:t>
      </w:r>
      <w:r w:rsidR="00C47EBD">
        <w:rPr>
          <w:rFonts w:ascii="Times New Roman" w:hAnsi="Times New Roman" w:cs="Times New Roman"/>
          <w:sz w:val="28"/>
          <w:szCs w:val="28"/>
        </w:rPr>
        <w:br/>
      </w:r>
      <w:r w:rsidR="000774EB">
        <w:rPr>
          <w:rFonts w:ascii="Times New Roman" w:hAnsi="Times New Roman" w:cs="Times New Roman"/>
          <w:sz w:val="28"/>
          <w:szCs w:val="28"/>
        </w:rPr>
        <w:t xml:space="preserve">в отношении контролируемых лиц </w:t>
      </w:r>
      <w:r w:rsidR="00DF282D" w:rsidRPr="00DD4E01">
        <w:rPr>
          <w:rFonts w:ascii="Times New Roman" w:hAnsi="Times New Roman" w:cs="Times New Roman"/>
          <w:sz w:val="28"/>
          <w:szCs w:val="28"/>
        </w:rPr>
        <w:t>проведено</w:t>
      </w:r>
      <w:r w:rsidR="00C47EBD">
        <w:rPr>
          <w:rFonts w:ascii="Times New Roman" w:hAnsi="Times New Roman" w:cs="Times New Roman"/>
          <w:sz w:val="28"/>
          <w:szCs w:val="28"/>
        </w:rPr>
        <w:t xml:space="preserve"> </w:t>
      </w:r>
      <w:r w:rsidR="000774EB">
        <w:rPr>
          <w:rFonts w:ascii="Times New Roman" w:hAnsi="Times New Roman" w:cs="Times New Roman"/>
          <w:sz w:val="28"/>
          <w:szCs w:val="28"/>
        </w:rPr>
        <w:t>2</w:t>
      </w:r>
      <w:r w:rsidR="00DF282D" w:rsidRPr="00DD4E0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774EB">
        <w:rPr>
          <w:rFonts w:ascii="Times New Roman" w:hAnsi="Times New Roman" w:cs="Times New Roman"/>
          <w:sz w:val="28"/>
          <w:szCs w:val="28"/>
        </w:rPr>
        <w:t>я</w:t>
      </w:r>
      <w:r w:rsidR="00DF282D" w:rsidRPr="00DD4E01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</w:t>
      </w:r>
      <w:r w:rsidR="00825001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3A4149">
        <w:rPr>
          <w:rFonts w:ascii="Times New Roman" w:hAnsi="Times New Roman" w:cs="Times New Roman"/>
          <w:sz w:val="28"/>
          <w:szCs w:val="28"/>
        </w:rPr>
        <w:t>,</w:t>
      </w:r>
      <w:r w:rsidR="000774EB">
        <w:rPr>
          <w:rFonts w:ascii="Times New Roman" w:hAnsi="Times New Roman" w:cs="Times New Roman"/>
          <w:sz w:val="28"/>
          <w:szCs w:val="28"/>
        </w:rPr>
        <w:t xml:space="preserve"> </w:t>
      </w:r>
      <w:r w:rsidR="00DF282D" w:rsidRPr="00DD4E01">
        <w:rPr>
          <w:rFonts w:ascii="Times New Roman" w:hAnsi="Times New Roman" w:cs="Times New Roman"/>
          <w:sz w:val="28"/>
          <w:szCs w:val="28"/>
        </w:rPr>
        <w:t>в рамках осуществления регионального государственного контроля (надзора) в сфере социального обслуживания</w:t>
      </w:r>
      <w:r w:rsidR="000774EB">
        <w:rPr>
          <w:rFonts w:ascii="Times New Roman" w:hAnsi="Times New Roman" w:cs="Times New Roman"/>
          <w:sz w:val="28"/>
          <w:szCs w:val="28"/>
        </w:rPr>
        <w:t xml:space="preserve"> </w:t>
      </w:r>
      <w:r w:rsidR="00DF282D" w:rsidRPr="00DD4E01">
        <w:rPr>
          <w:rFonts w:ascii="Times New Roman" w:hAnsi="Times New Roman" w:cs="Times New Roman"/>
          <w:sz w:val="28"/>
          <w:szCs w:val="28"/>
        </w:rPr>
        <w:t>в Кировской области</w:t>
      </w:r>
      <w:r w:rsidR="00C47EBD">
        <w:rPr>
          <w:rFonts w:ascii="Times New Roman" w:hAnsi="Times New Roman" w:cs="Times New Roman"/>
          <w:sz w:val="28"/>
          <w:szCs w:val="28"/>
        </w:rPr>
        <w:t xml:space="preserve"> </w:t>
      </w:r>
      <w:r w:rsidR="007C39AB" w:rsidRPr="00DD4E01">
        <w:rPr>
          <w:rFonts w:ascii="Times New Roman" w:hAnsi="Times New Roman" w:cs="Times New Roman"/>
          <w:sz w:val="28"/>
          <w:szCs w:val="28"/>
        </w:rPr>
        <w:t>и регионального государственного контроля (надзора) за обеспечением доступности для инвалидов объектов социальной, инженерной</w:t>
      </w:r>
      <w:r w:rsidR="00C47EBD">
        <w:rPr>
          <w:rFonts w:ascii="Times New Roman" w:hAnsi="Times New Roman" w:cs="Times New Roman"/>
          <w:sz w:val="28"/>
          <w:szCs w:val="28"/>
        </w:rPr>
        <w:t xml:space="preserve"> </w:t>
      </w:r>
      <w:r w:rsidR="007C39AB" w:rsidRPr="00DD4E01">
        <w:rPr>
          <w:rFonts w:ascii="Times New Roman" w:hAnsi="Times New Roman" w:cs="Times New Roman"/>
          <w:sz w:val="28"/>
          <w:szCs w:val="28"/>
        </w:rPr>
        <w:t>и транспортной инфраструктур и предоставляемых услуг в сфере социального обслуживания в</w:t>
      </w:r>
      <w:proofErr w:type="gramEnd"/>
      <w:r w:rsidR="007C39AB" w:rsidRPr="00DD4E0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0774EB">
        <w:rPr>
          <w:rFonts w:ascii="Times New Roman" w:hAnsi="Times New Roman" w:cs="Times New Roman"/>
          <w:sz w:val="28"/>
          <w:szCs w:val="28"/>
        </w:rPr>
        <w:t xml:space="preserve"> </w:t>
      </w:r>
      <w:r w:rsidR="003E4A92" w:rsidRPr="00DD4E01">
        <w:rPr>
          <w:rFonts w:ascii="Times New Roman" w:hAnsi="Times New Roman" w:cs="Times New Roman"/>
          <w:sz w:val="28"/>
          <w:szCs w:val="28"/>
        </w:rPr>
        <w:t>в</w:t>
      </w:r>
      <w:r w:rsidR="000774EB">
        <w:rPr>
          <w:rFonts w:ascii="Times New Roman" w:hAnsi="Times New Roman" w:cs="Times New Roman"/>
          <w:sz w:val="28"/>
          <w:szCs w:val="28"/>
        </w:rPr>
        <w:t xml:space="preserve"> </w:t>
      </w:r>
      <w:r w:rsidR="003E4A92" w:rsidRPr="00DD4E01">
        <w:rPr>
          <w:rFonts w:ascii="Times New Roman" w:hAnsi="Times New Roman" w:cs="Times New Roman"/>
          <w:sz w:val="28"/>
          <w:szCs w:val="28"/>
        </w:rPr>
        <w:t>отношении</w:t>
      </w:r>
      <w:r w:rsidR="000774EB">
        <w:rPr>
          <w:rFonts w:ascii="Times New Roman" w:hAnsi="Times New Roman" w:cs="Times New Roman"/>
          <w:sz w:val="28"/>
          <w:szCs w:val="28"/>
        </w:rPr>
        <w:t xml:space="preserve"> 2</w:t>
      </w:r>
      <w:r w:rsidR="003E4A92" w:rsidRPr="00DD4E01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3E4A92" w:rsidRPr="00DD4E01">
        <w:rPr>
          <w:rFonts w:ascii="Times New Roman" w:hAnsi="Times New Roman" w:cs="Times New Roman"/>
          <w:sz w:val="28"/>
          <w:szCs w:val="28"/>
        </w:rPr>
        <w:t xml:space="preserve"> лиц</w:t>
      </w:r>
      <w:r w:rsidR="000774EB">
        <w:rPr>
          <w:rFonts w:ascii="Times New Roman" w:hAnsi="Times New Roman" w:cs="Times New Roman"/>
          <w:sz w:val="28"/>
          <w:szCs w:val="28"/>
        </w:rPr>
        <w:t>.</w:t>
      </w:r>
      <w:r w:rsidR="003E4A92" w:rsidRPr="00DD4E01">
        <w:rPr>
          <w:rFonts w:ascii="Times New Roman" w:hAnsi="Times New Roman" w:cs="Times New Roman"/>
          <w:sz w:val="28"/>
          <w:szCs w:val="28"/>
        </w:rPr>
        <w:t xml:space="preserve"> </w:t>
      </w:r>
      <w:r w:rsidR="00C9248B" w:rsidRPr="00DD4E01">
        <w:rPr>
          <w:rFonts w:ascii="Times New Roman" w:hAnsi="Times New Roman" w:cs="Times New Roman"/>
          <w:sz w:val="28"/>
          <w:szCs w:val="28"/>
        </w:rPr>
        <w:t xml:space="preserve">В ходе проведения указанных мероприятий </w:t>
      </w:r>
      <w:r w:rsidR="00C47EBD">
        <w:rPr>
          <w:rFonts w:ascii="Times New Roman" w:hAnsi="Times New Roman" w:cs="Times New Roman"/>
          <w:sz w:val="28"/>
          <w:szCs w:val="28"/>
        </w:rPr>
        <w:br/>
      </w:r>
      <w:r w:rsidR="00C9248B" w:rsidRPr="00DD4E01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825001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74EB">
        <w:rPr>
          <w:rFonts w:ascii="Times New Roman" w:hAnsi="Times New Roman" w:cs="Times New Roman"/>
          <w:sz w:val="28"/>
          <w:szCs w:val="28"/>
        </w:rPr>
        <w:t xml:space="preserve"> </w:t>
      </w:r>
      <w:r w:rsidR="00C9248B" w:rsidRPr="00DD4E01">
        <w:rPr>
          <w:rFonts w:ascii="Times New Roman" w:hAnsi="Times New Roman" w:cs="Times New Roman"/>
          <w:sz w:val="28"/>
          <w:szCs w:val="28"/>
        </w:rPr>
        <w:t>признаки нарушений обязательных требований</w:t>
      </w:r>
      <w:r w:rsidR="00BF34FB" w:rsidRPr="00DD4E01">
        <w:rPr>
          <w:rFonts w:ascii="Times New Roman" w:hAnsi="Times New Roman" w:cs="Times New Roman"/>
          <w:sz w:val="28"/>
          <w:szCs w:val="28"/>
        </w:rPr>
        <w:t xml:space="preserve"> не выявлены</w:t>
      </w:r>
      <w:r w:rsidR="009073B4" w:rsidRPr="00DD4E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F36" w:rsidRDefault="007D1F36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Количественные показатели </w:t>
      </w:r>
      <w:r w:rsidR="008C6F35">
        <w:rPr>
          <w:rFonts w:ascii="Times New Roman" w:hAnsi="Times New Roman" w:cs="Times New Roman"/>
          <w:sz w:val="28"/>
          <w:szCs w:val="28"/>
        </w:rPr>
        <w:t>причинённого</w:t>
      </w:r>
      <w:r>
        <w:rPr>
          <w:rFonts w:ascii="Times New Roman" w:hAnsi="Times New Roman" w:cs="Times New Roman"/>
          <w:sz w:val="28"/>
          <w:szCs w:val="28"/>
        </w:rPr>
        <w:t xml:space="preserve"> вреда (ущерба) охр</w:t>
      </w:r>
      <w:r w:rsidR="00907AED">
        <w:rPr>
          <w:rFonts w:ascii="Times New Roman" w:hAnsi="Times New Roman" w:cs="Times New Roman"/>
          <w:sz w:val="28"/>
          <w:szCs w:val="28"/>
        </w:rPr>
        <w:t xml:space="preserve">аняемым законам ценностям </w:t>
      </w:r>
      <w:r w:rsidR="000774EB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 w:rsidR="00907AED">
        <w:rPr>
          <w:rFonts w:ascii="Times New Roman" w:hAnsi="Times New Roman" w:cs="Times New Roman"/>
          <w:sz w:val="28"/>
          <w:szCs w:val="28"/>
        </w:rPr>
        <w:t xml:space="preserve">за </w:t>
      </w:r>
      <w:r w:rsidR="008A14B4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907AED">
        <w:rPr>
          <w:rFonts w:ascii="Times New Roman" w:hAnsi="Times New Roman" w:cs="Times New Roman"/>
          <w:sz w:val="28"/>
          <w:szCs w:val="28"/>
        </w:rPr>
        <w:t>202</w:t>
      </w:r>
      <w:r w:rsidR="008A14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A14B4">
        <w:rPr>
          <w:rFonts w:ascii="Times New Roman" w:hAnsi="Times New Roman" w:cs="Times New Roman"/>
          <w:sz w:val="28"/>
          <w:szCs w:val="28"/>
        </w:rPr>
        <w:t>а</w:t>
      </w:r>
      <w:r w:rsidR="00D167C1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</w:t>
      </w:r>
      <w:r w:rsidR="008A14B4">
        <w:rPr>
          <w:rFonts w:ascii="Times New Roman" w:hAnsi="Times New Roman" w:cs="Times New Roman"/>
          <w:sz w:val="28"/>
          <w:szCs w:val="28"/>
        </w:rPr>
        <w:t xml:space="preserve">я </w:t>
      </w:r>
      <w:r w:rsidR="00D167C1">
        <w:rPr>
          <w:rFonts w:ascii="Times New Roman" w:hAnsi="Times New Roman" w:cs="Times New Roman"/>
          <w:sz w:val="28"/>
          <w:szCs w:val="28"/>
        </w:rPr>
        <w:t>в Кировской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7AED" w:rsidRPr="00907AED" w:rsidRDefault="00907AE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смерти лицам в результате нарушения поставщиком социальных услуг обязательных требований – 0;</w:t>
      </w:r>
    </w:p>
    <w:p w:rsidR="00907AED" w:rsidRPr="00907AED" w:rsidRDefault="00907AE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здоровью лиц тяжкого вреда в результате нарушения поставщиком социальных услуг обязательных требований – 0;</w:t>
      </w:r>
    </w:p>
    <w:p w:rsidR="00907AED" w:rsidRPr="00907AED" w:rsidRDefault="00907AE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здоровью лиц вреда средней тяжести в результате нарушения поставщиком социальных услуг обязательных требований – 0;</w:t>
      </w:r>
    </w:p>
    <w:p w:rsidR="00907AED" w:rsidRPr="00907AED" w:rsidRDefault="00907AE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здоровью лиц легкого вреда в результате нарушения поставщиком социальных услуг обязательных требований – 0;</w:t>
      </w:r>
    </w:p>
    <w:p w:rsidR="00907AED" w:rsidRPr="00907AED" w:rsidRDefault="00907AE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объем причиненного материального ущерба имуществу физических</w:t>
      </w:r>
      <w:r>
        <w:rPr>
          <w:rFonts w:ascii="Times New Roman" w:hAnsi="Times New Roman" w:cs="Times New Roman"/>
          <w:sz w:val="28"/>
          <w:szCs w:val="28"/>
        </w:rPr>
        <w:br/>
      </w:r>
      <w:r w:rsidRPr="00907AED">
        <w:rPr>
          <w:rFonts w:ascii="Times New Roman" w:hAnsi="Times New Roman" w:cs="Times New Roman"/>
          <w:sz w:val="28"/>
          <w:szCs w:val="28"/>
        </w:rPr>
        <w:t>и юридических лиц, государственному или муниципальному имуществу</w:t>
      </w:r>
      <w:r>
        <w:rPr>
          <w:rFonts w:ascii="Times New Roman" w:hAnsi="Times New Roman" w:cs="Times New Roman"/>
          <w:sz w:val="28"/>
          <w:szCs w:val="28"/>
        </w:rPr>
        <w:br/>
      </w:r>
      <w:r w:rsidRPr="00907AED">
        <w:rPr>
          <w:rFonts w:ascii="Times New Roman" w:hAnsi="Times New Roman" w:cs="Times New Roman"/>
          <w:sz w:val="28"/>
          <w:szCs w:val="28"/>
        </w:rPr>
        <w:lastRenderedPageBreak/>
        <w:t>в результате нарушения поставщиком социальных услуг обязательных требований</w:t>
      </w:r>
      <w:r w:rsidR="00C06601">
        <w:rPr>
          <w:rFonts w:ascii="Times New Roman" w:hAnsi="Times New Roman" w:cs="Times New Roman"/>
          <w:sz w:val="28"/>
          <w:szCs w:val="28"/>
        </w:rPr>
        <w:t xml:space="preserve"> – 0</w:t>
      </w:r>
      <w:r w:rsidRPr="00907AED">
        <w:rPr>
          <w:rFonts w:ascii="Times New Roman" w:hAnsi="Times New Roman" w:cs="Times New Roman"/>
          <w:sz w:val="28"/>
          <w:szCs w:val="28"/>
        </w:rPr>
        <w:t>;</w:t>
      </w:r>
    </w:p>
    <w:p w:rsidR="007D1F36" w:rsidRDefault="00907AE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 xml:space="preserve">не предоставлены либо предоставлены не в полном объеме социальные услуги лицам в результате нарушения поставщиком социальных услуг обязательных требований – </w:t>
      </w:r>
      <w:r w:rsidR="00CF1904">
        <w:rPr>
          <w:rFonts w:ascii="Times New Roman" w:hAnsi="Times New Roman" w:cs="Times New Roman"/>
          <w:sz w:val="28"/>
          <w:szCs w:val="28"/>
        </w:rPr>
        <w:t>0.</w:t>
      </w:r>
      <w:r w:rsidR="00000060" w:rsidRPr="002634E2">
        <w:rPr>
          <w:rFonts w:ascii="Times New Roman" w:hAnsi="Times New Roman" w:cs="Times New Roman"/>
          <w:sz w:val="28"/>
          <w:szCs w:val="28"/>
        </w:rPr>
        <w:t> </w:t>
      </w:r>
    </w:p>
    <w:p w:rsidR="00D167C1" w:rsidRPr="00D167C1" w:rsidRDefault="00D167C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7C1">
        <w:rPr>
          <w:rFonts w:ascii="Times New Roman" w:hAnsi="Times New Roman" w:cs="Times New Roman"/>
          <w:sz w:val="28"/>
          <w:szCs w:val="28"/>
        </w:rPr>
        <w:t>Количественные показатели причинённого вреда (ущерба) охраняемым законам ценностям за 20</w:t>
      </w:r>
      <w:r w:rsidR="00907AED">
        <w:rPr>
          <w:rFonts w:ascii="Times New Roman" w:hAnsi="Times New Roman" w:cs="Times New Roman"/>
          <w:sz w:val="28"/>
          <w:szCs w:val="28"/>
        </w:rPr>
        <w:t>2</w:t>
      </w:r>
      <w:r w:rsidR="005347F6">
        <w:rPr>
          <w:rFonts w:ascii="Times New Roman" w:hAnsi="Times New Roman" w:cs="Times New Roman"/>
          <w:sz w:val="28"/>
          <w:szCs w:val="28"/>
        </w:rPr>
        <w:t>1</w:t>
      </w:r>
      <w:r w:rsidRPr="00D167C1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="00613E9C" w:rsidRPr="00613E9C">
        <w:rPr>
          <w:rFonts w:ascii="Times New Roman" w:hAnsi="Times New Roman" w:cs="Times New Roman"/>
          <w:sz w:val="28"/>
          <w:szCs w:val="28"/>
        </w:rPr>
        <w:t>обеспечения доступности</w:t>
      </w:r>
      <w:r w:rsidR="0053207B">
        <w:rPr>
          <w:rFonts w:ascii="Times New Roman" w:hAnsi="Times New Roman" w:cs="Times New Roman"/>
          <w:sz w:val="28"/>
          <w:szCs w:val="28"/>
        </w:rPr>
        <w:t xml:space="preserve"> </w:t>
      </w:r>
      <w:r w:rsidR="00613E9C" w:rsidRPr="00613E9C">
        <w:rPr>
          <w:rFonts w:ascii="Times New Roman" w:hAnsi="Times New Roman" w:cs="Times New Roman"/>
          <w:sz w:val="28"/>
          <w:szCs w:val="28"/>
        </w:rPr>
        <w:t>для инвалидов объектов социальной, инженерной и транспортной инфраструктур и предоставляемых услуг в сфере социального обслуживания в Кировской области</w:t>
      </w:r>
      <w:r w:rsidRPr="00D167C1">
        <w:rPr>
          <w:rFonts w:ascii="Times New Roman" w:hAnsi="Times New Roman" w:cs="Times New Roman"/>
          <w:sz w:val="28"/>
          <w:szCs w:val="28"/>
        </w:rPr>
        <w:t>:</w:t>
      </w:r>
    </w:p>
    <w:p w:rsidR="00D167C1" w:rsidRPr="00D167C1" w:rsidRDefault="00D167C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7C1">
        <w:rPr>
          <w:rFonts w:ascii="Times New Roman" w:hAnsi="Times New Roman" w:cs="Times New Roman"/>
          <w:sz w:val="28"/>
          <w:szCs w:val="28"/>
        </w:rPr>
        <w:t>причинение смерти лица в результате нарушения поставщиком социальных услуг обязательных требований – 0;</w:t>
      </w:r>
    </w:p>
    <w:p w:rsidR="00D167C1" w:rsidRPr="00D167C1" w:rsidRDefault="00D167C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7C1">
        <w:rPr>
          <w:rFonts w:ascii="Times New Roman" w:hAnsi="Times New Roman" w:cs="Times New Roman"/>
          <w:sz w:val="28"/>
          <w:szCs w:val="28"/>
        </w:rPr>
        <w:t>риска причинения здоровью лиц тяжкого вреда в результате нарушения поставщиком социальных услуг обязательных требований – 0;</w:t>
      </w:r>
    </w:p>
    <w:p w:rsidR="00D167C1" w:rsidRPr="00D167C1" w:rsidRDefault="00D167C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7C1">
        <w:rPr>
          <w:rFonts w:ascii="Times New Roman" w:hAnsi="Times New Roman" w:cs="Times New Roman"/>
          <w:sz w:val="28"/>
          <w:szCs w:val="28"/>
        </w:rPr>
        <w:t>риска причинения здоровью лиц вреда средней тяжести в результате нарушения поставщиком социальных услуг обязательных требований – 0;</w:t>
      </w:r>
    </w:p>
    <w:p w:rsidR="00D167C1" w:rsidRPr="00D167C1" w:rsidRDefault="00D167C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7C1">
        <w:rPr>
          <w:rFonts w:ascii="Times New Roman" w:hAnsi="Times New Roman" w:cs="Times New Roman"/>
          <w:sz w:val="28"/>
          <w:szCs w:val="28"/>
        </w:rPr>
        <w:t>риска причинения здоровью лиц легкого вреда в результате нарушения поставщиком социальных услуг обязательных требований – 0;</w:t>
      </w:r>
    </w:p>
    <w:p w:rsidR="00D167C1" w:rsidRDefault="00D167C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7C1">
        <w:rPr>
          <w:rFonts w:ascii="Times New Roman" w:hAnsi="Times New Roman" w:cs="Times New Roman"/>
          <w:sz w:val="28"/>
          <w:szCs w:val="28"/>
        </w:rPr>
        <w:t xml:space="preserve">не предоставлены либо предоставлены не в полном объеме социальные услуги лицам в результате нарушения поставщиком социальных услуг обязательных требований – </w:t>
      </w:r>
      <w:r w:rsidR="00613E9C">
        <w:rPr>
          <w:rFonts w:ascii="Times New Roman" w:hAnsi="Times New Roman" w:cs="Times New Roman"/>
          <w:sz w:val="28"/>
          <w:szCs w:val="28"/>
        </w:rPr>
        <w:t>0</w:t>
      </w:r>
      <w:r w:rsidRPr="00D167C1">
        <w:rPr>
          <w:rFonts w:ascii="Times New Roman" w:hAnsi="Times New Roman" w:cs="Times New Roman"/>
          <w:sz w:val="28"/>
          <w:szCs w:val="28"/>
        </w:rPr>
        <w:t>.</w:t>
      </w:r>
    </w:p>
    <w:p w:rsidR="0053207B" w:rsidRPr="0053207B" w:rsidRDefault="0053207B" w:rsidP="00F351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07B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</w:t>
      </w:r>
      <w:r w:rsidR="00DC650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3207B">
        <w:rPr>
          <w:rFonts w:ascii="Times New Roman" w:hAnsi="Times New Roman" w:cs="Times New Roman"/>
          <w:sz w:val="28"/>
          <w:szCs w:val="28"/>
        </w:rPr>
        <w:t>Ф</w:t>
      </w:r>
      <w:r w:rsidR="00DC6503">
        <w:rPr>
          <w:rFonts w:ascii="Times New Roman" w:hAnsi="Times New Roman" w:cs="Times New Roman"/>
          <w:sz w:val="28"/>
          <w:szCs w:val="28"/>
        </w:rPr>
        <w:t>едерации</w:t>
      </w:r>
      <w:r w:rsidR="00DC6503">
        <w:rPr>
          <w:rFonts w:ascii="Times New Roman" w:hAnsi="Times New Roman" w:cs="Times New Roman"/>
          <w:sz w:val="28"/>
          <w:szCs w:val="28"/>
        </w:rPr>
        <w:br/>
      </w:r>
      <w:r w:rsidRPr="0053207B">
        <w:rPr>
          <w:rFonts w:ascii="Times New Roman" w:hAnsi="Times New Roman" w:cs="Times New Roman"/>
          <w:sz w:val="28"/>
          <w:szCs w:val="28"/>
        </w:rPr>
        <w:t xml:space="preserve">от 08.09.2021 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 в отношении </w:t>
      </w:r>
      <w:r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53207B">
        <w:rPr>
          <w:rFonts w:ascii="Times New Roman" w:hAnsi="Times New Roman" w:cs="Times New Roman"/>
          <w:sz w:val="28"/>
          <w:szCs w:val="28"/>
        </w:rPr>
        <w:t xml:space="preserve">, отнесенных к субъектам малого предпринимательства, сведения </w:t>
      </w:r>
      <w:r w:rsidR="00DC6503">
        <w:rPr>
          <w:rFonts w:ascii="Times New Roman" w:hAnsi="Times New Roman" w:cs="Times New Roman"/>
          <w:sz w:val="28"/>
          <w:szCs w:val="28"/>
        </w:rPr>
        <w:br/>
      </w:r>
      <w:r w:rsidRPr="0053207B">
        <w:rPr>
          <w:rFonts w:ascii="Times New Roman" w:hAnsi="Times New Roman" w:cs="Times New Roman"/>
          <w:sz w:val="28"/>
          <w:szCs w:val="28"/>
        </w:rPr>
        <w:t>о которых включены в единый реестр субъектов малого и среднего предпринимательства, плановые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0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207B">
        <w:rPr>
          <w:rFonts w:ascii="Times New Roman" w:hAnsi="Times New Roman" w:cs="Times New Roman"/>
          <w:sz w:val="28"/>
          <w:szCs w:val="28"/>
        </w:rPr>
        <w:t xml:space="preserve"> 2022 году не проводятся, </w:t>
      </w:r>
      <w:r>
        <w:rPr>
          <w:rFonts w:ascii="Times New Roman" w:hAnsi="Times New Roman" w:cs="Times New Roman"/>
          <w:sz w:val="28"/>
          <w:szCs w:val="28"/>
        </w:rPr>
        <w:br/>
      </w:r>
      <w:r w:rsidRPr="0053207B">
        <w:rPr>
          <w:rFonts w:ascii="Times New Roman" w:hAnsi="Times New Roman" w:cs="Times New Roman"/>
          <w:sz w:val="28"/>
          <w:szCs w:val="28"/>
        </w:rPr>
        <w:t>в ежегодные планы не включаются.</w:t>
      </w:r>
    </w:p>
    <w:p w:rsidR="0053207B" w:rsidRDefault="004E6ED0" w:rsidP="00F35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2022 году плановые проверки министерством проводиться не будут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="0053207B">
        <w:rPr>
          <w:rFonts w:ascii="Times New Roman" w:hAnsi="Times New Roman" w:cs="Times New Roman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07B">
        <w:rPr>
          <w:rFonts w:ascii="Times New Roman" w:hAnsi="Times New Roman" w:cs="Times New Roman"/>
          <w:sz w:val="28"/>
          <w:szCs w:val="28"/>
        </w:rPr>
        <w:t xml:space="preserve">с отсутствием объектов государственного контроля (надзора) в сфере социального обслуживания, которые могут быть включены в ежегодный план </w:t>
      </w:r>
      <w:r w:rsidR="0053207B" w:rsidRPr="009B2A8B">
        <w:rPr>
          <w:rFonts w:ascii="Times New Roman" w:hAnsi="Times New Roman" w:cs="Times New Roman"/>
          <w:sz w:val="28"/>
          <w:szCs w:val="28"/>
        </w:rPr>
        <w:t>проведения плановых контрольных (надзорных) мероприятий</w:t>
      </w:r>
      <w:r w:rsidR="00532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3207B">
        <w:rPr>
          <w:rFonts w:ascii="Times New Roman" w:hAnsi="Times New Roman" w:cs="Times New Roman"/>
          <w:sz w:val="28"/>
          <w:szCs w:val="28"/>
        </w:rPr>
        <w:t>на 2022 год.</w:t>
      </w:r>
      <w:r>
        <w:rPr>
          <w:rFonts w:ascii="Times New Roman" w:hAnsi="Times New Roman" w:cs="Times New Roman"/>
          <w:sz w:val="28"/>
          <w:szCs w:val="28"/>
        </w:rPr>
        <w:t xml:space="preserve"> 5 контролируемых лиц, </w:t>
      </w:r>
      <w:r w:rsidRPr="001071A1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071A1">
        <w:rPr>
          <w:rFonts w:ascii="Times New Roman" w:hAnsi="Times New Roman" w:cs="Times New Roman"/>
          <w:sz w:val="28"/>
          <w:szCs w:val="28"/>
        </w:rPr>
        <w:t xml:space="preserve"> социальное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области, которые </w:t>
      </w:r>
      <w:r w:rsidRPr="00532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07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среднему риску (предоставляют социальные услуги в стационарной форме</w:t>
      </w:r>
      <w:r>
        <w:rPr>
          <w:rFonts w:ascii="Times New Roman" w:hAnsi="Times New Roman" w:cs="Times New Roman"/>
          <w:sz w:val="28"/>
          <w:szCs w:val="28"/>
        </w:rPr>
        <w:t xml:space="preserve">), включены </w:t>
      </w:r>
      <w:r w:rsidRPr="0053207B">
        <w:rPr>
          <w:rFonts w:ascii="Times New Roman" w:hAnsi="Times New Roman" w:cs="Times New Roman"/>
          <w:sz w:val="28"/>
          <w:szCs w:val="28"/>
        </w:rPr>
        <w:t>в единый</w:t>
      </w:r>
      <w:proofErr w:type="gramEnd"/>
      <w:r w:rsidRPr="0053207B">
        <w:rPr>
          <w:rFonts w:ascii="Times New Roman" w:hAnsi="Times New Roman" w:cs="Times New Roman"/>
          <w:sz w:val="28"/>
          <w:szCs w:val="28"/>
        </w:rPr>
        <w:t xml:space="preserve"> реестр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2DEC" w:rsidRPr="001071A1" w:rsidRDefault="008E2DEC" w:rsidP="00F3512F">
      <w:pPr>
        <w:pStyle w:val="ConsPlusTitle"/>
        <w:widowControl/>
        <w:spacing w:before="48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lastRenderedPageBreak/>
        <w:t xml:space="preserve">Описание текущего уровня развития </w:t>
      </w:r>
      <w:proofErr w:type="gramStart"/>
      <w:r w:rsidRPr="001071A1">
        <w:rPr>
          <w:rFonts w:ascii="Times New Roman" w:hAnsi="Times New Roman" w:cs="Times New Roman"/>
          <w:sz w:val="28"/>
          <w:szCs w:val="28"/>
        </w:rPr>
        <w:t>профилактической</w:t>
      </w:r>
      <w:proofErr w:type="gramEnd"/>
    </w:p>
    <w:p w:rsidR="008E2DEC" w:rsidRPr="001071A1" w:rsidRDefault="008E2DEC" w:rsidP="00F3512F">
      <w:pPr>
        <w:pStyle w:val="ConsPlusTitle"/>
        <w:widowControl/>
        <w:spacing w:after="48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деятельности министерства</w:t>
      </w:r>
    </w:p>
    <w:p w:rsidR="00153A25" w:rsidRDefault="00153A25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уровень профилактической деятельности министерства соответствует первому («интуитивному») уровню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зрелости системы профилактики рисков причинения вреда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ценностям.</w:t>
      </w:r>
    </w:p>
    <w:p w:rsidR="008E2DEC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1A1">
        <w:rPr>
          <w:rFonts w:ascii="Times New Roman" w:hAnsi="Times New Roman" w:cs="Times New Roman"/>
          <w:sz w:val="28"/>
          <w:szCs w:val="28"/>
        </w:rPr>
        <w:t xml:space="preserve">В рамках организованной министерством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="000D1D18"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Pr="001071A1">
        <w:rPr>
          <w:rFonts w:ascii="Times New Roman" w:hAnsi="Times New Roman" w:cs="Times New Roman"/>
          <w:sz w:val="28"/>
          <w:szCs w:val="28"/>
        </w:rPr>
        <w:t>20</w:t>
      </w:r>
      <w:r w:rsidR="00461478">
        <w:rPr>
          <w:rFonts w:ascii="Times New Roman" w:hAnsi="Times New Roman" w:cs="Times New Roman"/>
          <w:sz w:val="28"/>
          <w:szCs w:val="28"/>
        </w:rPr>
        <w:t>2</w:t>
      </w:r>
      <w:r w:rsidR="005347F6">
        <w:rPr>
          <w:rFonts w:ascii="Times New Roman" w:hAnsi="Times New Roman" w:cs="Times New Roman"/>
          <w:sz w:val="28"/>
          <w:szCs w:val="28"/>
        </w:rPr>
        <w:t>1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год</w:t>
      </w:r>
      <w:r w:rsidR="000D1D18">
        <w:rPr>
          <w:rFonts w:ascii="Times New Roman" w:hAnsi="Times New Roman" w:cs="Times New Roman"/>
          <w:sz w:val="28"/>
          <w:szCs w:val="28"/>
        </w:rPr>
        <w:t>а</w:t>
      </w:r>
      <w:r w:rsidR="00D5647F">
        <w:rPr>
          <w:rFonts w:ascii="Times New Roman" w:hAnsi="Times New Roman" w:cs="Times New Roman"/>
          <w:sz w:val="28"/>
          <w:szCs w:val="28"/>
        </w:rPr>
        <w:t xml:space="preserve"> </w:t>
      </w:r>
      <w:r w:rsidR="0082500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7568C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Pr="001071A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7568C">
        <w:rPr>
          <w:rFonts w:ascii="Times New Roman" w:hAnsi="Times New Roman" w:cs="Times New Roman"/>
          <w:sz w:val="28"/>
          <w:szCs w:val="28"/>
        </w:rPr>
        <w:br/>
      </w:r>
      <w:r w:rsidR="003F3B87">
        <w:rPr>
          <w:rFonts w:ascii="Times New Roman" w:hAnsi="Times New Roman" w:cs="Times New Roman"/>
          <w:sz w:val="28"/>
          <w:szCs w:val="28"/>
        </w:rPr>
        <w:t>2</w:t>
      </w:r>
      <w:r w:rsidR="00656E7E">
        <w:rPr>
          <w:rFonts w:ascii="Times New Roman" w:hAnsi="Times New Roman" w:cs="Times New Roman"/>
          <w:sz w:val="28"/>
          <w:szCs w:val="28"/>
        </w:rPr>
        <w:t>9</w:t>
      </w:r>
      <w:r w:rsidR="00D5647F">
        <w:rPr>
          <w:rFonts w:ascii="Times New Roman" w:hAnsi="Times New Roman" w:cs="Times New Roman"/>
          <w:sz w:val="28"/>
          <w:szCs w:val="28"/>
        </w:rPr>
        <w:t xml:space="preserve"> </w:t>
      </w:r>
      <w:r w:rsidR="00A96C65">
        <w:rPr>
          <w:rFonts w:ascii="Times New Roman" w:hAnsi="Times New Roman" w:cs="Times New Roman"/>
          <w:sz w:val="28"/>
          <w:szCs w:val="28"/>
        </w:rPr>
        <w:t>профилактических мероприяти</w:t>
      </w:r>
      <w:r w:rsidR="00825001">
        <w:rPr>
          <w:rFonts w:ascii="Times New Roman" w:hAnsi="Times New Roman" w:cs="Times New Roman"/>
          <w:sz w:val="28"/>
          <w:szCs w:val="28"/>
        </w:rPr>
        <w:t xml:space="preserve">й </w:t>
      </w:r>
      <w:r w:rsidR="00CB2380" w:rsidRPr="001071A1">
        <w:rPr>
          <w:rFonts w:ascii="Times New Roman" w:hAnsi="Times New Roman" w:cs="Times New Roman"/>
          <w:sz w:val="28"/>
          <w:szCs w:val="28"/>
        </w:rPr>
        <w:t>по разъяснению обязательных требований в сфере социального обслуживания в Кировской области</w:t>
      </w:r>
      <w:r w:rsidR="00CB2380">
        <w:rPr>
          <w:rFonts w:ascii="Times New Roman" w:hAnsi="Times New Roman" w:cs="Times New Roman"/>
          <w:sz w:val="28"/>
          <w:szCs w:val="28"/>
        </w:rPr>
        <w:t xml:space="preserve">, </w:t>
      </w:r>
      <w:r w:rsidR="00CB2380" w:rsidRPr="001138A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B2380">
        <w:rPr>
          <w:rFonts w:ascii="Times New Roman" w:hAnsi="Times New Roman" w:cs="Times New Roman"/>
          <w:sz w:val="28"/>
          <w:szCs w:val="28"/>
        </w:rPr>
        <w:t>по</w:t>
      </w:r>
      <w:r w:rsidR="00CB2380" w:rsidRPr="001071A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B2380">
        <w:rPr>
          <w:rFonts w:ascii="Times New Roman" w:hAnsi="Times New Roman" w:cs="Times New Roman"/>
          <w:sz w:val="28"/>
          <w:szCs w:val="28"/>
        </w:rPr>
        <w:t>ю</w:t>
      </w:r>
      <w:r w:rsidR="00CB2380" w:rsidRPr="001071A1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социальной, инженерной и транспортной инфраструктур и предоставляемых услуг </w:t>
      </w:r>
      <w:r w:rsidR="0057568C">
        <w:rPr>
          <w:rFonts w:ascii="Times New Roman" w:hAnsi="Times New Roman" w:cs="Times New Roman"/>
          <w:sz w:val="28"/>
          <w:szCs w:val="28"/>
        </w:rPr>
        <w:br/>
      </w:r>
      <w:r w:rsidR="00CB2380" w:rsidRPr="001071A1">
        <w:rPr>
          <w:rFonts w:ascii="Times New Roman" w:hAnsi="Times New Roman" w:cs="Times New Roman"/>
          <w:sz w:val="28"/>
          <w:szCs w:val="28"/>
        </w:rPr>
        <w:t>в сфере социального о</w:t>
      </w:r>
      <w:r w:rsidR="00CB2380">
        <w:rPr>
          <w:rFonts w:ascii="Times New Roman" w:hAnsi="Times New Roman" w:cs="Times New Roman"/>
          <w:sz w:val="28"/>
          <w:szCs w:val="28"/>
        </w:rPr>
        <w:t>бслуживания в Кировской области (</w:t>
      </w:r>
      <w:r w:rsidRPr="001071A1">
        <w:rPr>
          <w:rFonts w:ascii="Times New Roman" w:hAnsi="Times New Roman" w:cs="Times New Roman"/>
          <w:sz w:val="28"/>
          <w:szCs w:val="28"/>
        </w:rPr>
        <w:t>консультаци</w:t>
      </w:r>
      <w:r w:rsidR="00CB2380">
        <w:rPr>
          <w:rFonts w:ascii="Times New Roman" w:hAnsi="Times New Roman" w:cs="Times New Roman"/>
          <w:sz w:val="28"/>
          <w:szCs w:val="28"/>
        </w:rPr>
        <w:t>и,</w:t>
      </w:r>
      <w:r w:rsidR="00656E7E">
        <w:rPr>
          <w:rFonts w:ascii="Times New Roman" w:hAnsi="Times New Roman" w:cs="Times New Roman"/>
          <w:sz w:val="28"/>
          <w:szCs w:val="28"/>
        </w:rPr>
        <w:t xml:space="preserve"> </w:t>
      </w:r>
      <w:r w:rsidR="00CB2380">
        <w:rPr>
          <w:rFonts w:ascii="Times New Roman" w:hAnsi="Times New Roman" w:cs="Times New Roman"/>
          <w:sz w:val="28"/>
          <w:szCs w:val="28"/>
        </w:rPr>
        <w:t>публичные мероприятия</w:t>
      </w:r>
      <w:r w:rsidR="00656E7E">
        <w:rPr>
          <w:rFonts w:ascii="Times New Roman" w:hAnsi="Times New Roman" w:cs="Times New Roman"/>
          <w:sz w:val="28"/>
          <w:szCs w:val="28"/>
        </w:rPr>
        <w:t xml:space="preserve"> </w:t>
      </w:r>
      <w:r w:rsidR="00CB2380">
        <w:rPr>
          <w:rFonts w:ascii="Times New Roman" w:hAnsi="Times New Roman" w:cs="Times New Roman"/>
          <w:sz w:val="28"/>
          <w:szCs w:val="28"/>
        </w:rPr>
        <w:t>по обобщению правоприменительной</w:t>
      </w:r>
      <w:proofErr w:type="gramEnd"/>
      <w:r w:rsidR="00CB2380">
        <w:rPr>
          <w:rFonts w:ascii="Times New Roman" w:hAnsi="Times New Roman" w:cs="Times New Roman"/>
          <w:sz w:val="28"/>
          <w:szCs w:val="28"/>
        </w:rPr>
        <w:t xml:space="preserve"> практики, методические рекомендации </w:t>
      </w:r>
      <w:r w:rsidRPr="001071A1">
        <w:rPr>
          <w:rFonts w:ascii="Times New Roman" w:hAnsi="Times New Roman" w:cs="Times New Roman"/>
          <w:sz w:val="28"/>
          <w:szCs w:val="28"/>
        </w:rPr>
        <w:t xml:space="preserve">для </w:t>
      </w:r>
      <w:r w:rsidR="00656E7E">
        <w:rPr>
          <w:rFonts w:ascii="Times New Roman" w:hAnsi="Times New Roman" w:cs="Times New Roman"/>
          <w:sz w:val="28"/>
          <w:szCs w:val="28"/>
        </w:rPr>
        <w:t xml:space="preserve">контролируемых лиц), а также </w:t>
      </w:r>
      <w:r w:rsidR="00656E7E">
        <w:rPr>
          <w:rFonts w:ascii="Times New Roman" w:hAnsi="Times New Roman" w:cs="Times New Roman"/>
          <w:sz w:val="28"/>
          <w:szCs w:val="28"/>
        </w:rPr>
        <w:br/>
        <w:t xml:space="preserve">2 </w:t>
      </w:r>
      <w:r w:rsidR="00A479EE">
        <w:rPr>
          <w:rFonts w:ascii="Times New Roman" w:hAnsi="Times New Roman" w:cs="Times New Roman"/>
          <w:sz w:val="28"/>
          <w:szCs w:val="28"/>
        </w:rPr>
        <w:t>мероприятия</w:t>
      </w:r>
      <w:r w:rsidR="00656E7E">
        <w:rPr>
          <w:rFonts w:ascii="Times New Roman" w:hAnsi="Times New Roman" w:cs="Times New Roman"/>
          <w:sz w:val="28"/>
          <w:szCs w:val="28"/>
        </w:rPr>
        <w:t xml:space="preserve"> </w:t>
      </w:r>
      <w:r w:rsidR="00A479EE">
        <w:rPr>
          <w:rFonts w:ascii="Times New Roman" w:hAnsi="Times New Roman" w:cs="Times New Roman"/>
          <w:sz w:val="28"/>
          <w:szCs w:val="28"/>
        </w:rPr>
        <w:t xml:space="preserve">по контролю без взаимодействия с </w:t>
      </w:r>
      <w:r w:rsidR="000D1D1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055D30">
        <w:rPr>
          <w:rFonts w:ascii="Times New Roman" w:hAnsi="Times New Roman" w:cs="Times New Roman"/>
          <w:sz w:val="28"/>
          <w:szCs w:val="28"/>
        </w:rPr>
        <w:t>.</w:t>
      </w:r>
    </w:p>
    <w:p w:rsidR="001E3C42" w:rsidRDefault="001E3C42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</w:t>
      </w:r>
      <w:r w:rsidR="005347F6">
        <w:rPr>
          <w:rFonts w:ascii="Times New Roman" w:hAnsi="Times New Roman" w:cs="Times New Roman"/>
          <w:sz w:val="28"/>
          <w:szCs w:val="28"/>
        </w:rPr>
        <w:t xml:space="preserve">за 9 месяцев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1478">
        <w:rPr>
          <w:rFonts w:ascii="Times New Roman" w:hAnsi="Times New Roman" w:cs="Times New Roman"/>
          <w:sz w:val="28"/>
          <w:szCs w:val="28"/>
        </w:rPr>
        <w:t>2</w:t>
      </w:r>
      <w:r w:rsidR="005347F6">
        <w:rPr>
          <w:rFonts w:ascii="Times New Roman" w:hAnsi="Times New Roman" w:cs="Times New Roman"/>
          <w:sz w:val="28"/>
          <w:szCs w:val="28"/>
        </w:rPr>
        <w:t>1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347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5347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F3B8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подконтрольн</w:t>
      </w:r>
      <w:r w:rsidR="005347F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5347F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F4799">
        <w:rPr>
          <w:rFonts w:ascii="Times New Roman" w:hAnsi="Times New Roman" w:cs="Times New Roman"/>
          <w:sz w:val="28"/>
          <w:szCs w:val="28"/>
        </w:rPr>
        <w:t>100</w:t>
      </w:r>
      <w:r w:rsidR="00C24433" w:rsidRPr="00C114C4">
        <w:rPr>
          <w:rFonts w:ascii="Times New Roman" w:hAnsi="Times New Roman" w:cs="Times New Roman"/>
          <w:sz w:val="28"/>
          <w:szCs w:val="28"/>
        </w:rPr>
        <w:t>%</w:t>
      </w:r>
      <w:r w:rsidR="00656E7E">
        <w:rPr>
          <w:rFonts w:ascii="Times New Roman" w:hAnsi="Times New Roman" w:cs="Times New Roman"/>
          <w:sz w:val="28"/>
          <w:szCs w:val="28"/>
        </w:rPr>
        <w:t xml:space="preserve"> </w:t>
      </w:r>
      <w:r w:rsidR="00811755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 w:rsidR="000D1D1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811755">
        <w:rPr>
          <w:rFonts w:ascii="Times New Roman" w:hAnsi="Times New Roman" w:cs="Times New Roman"/>
          <w:sz w:val="28"/>
          <w:szCs w:val="28"/>
        </w:rPr>
        <w:t>.</w:t>
      </w:r>
    </w:p>
    <w:p w:rsidR="008E2DEC" w:rsidRPr="001071A1" w:rsidRDefault="00A07BBB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целях профилактики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1071A1">
        <w:rPr>
          <w:rFonts w:ascii="Times New Roman" w:hAnsi="Times New Roman" w:cs="Times New Roman"/>
          <w:sz w:val="28"/>
          <w:szCs w:val="28"/>
        </w:rPr>
        <w:t>министерством размещен</w:t>
      </w:r>
      <w:r w:rsidR="00A1148C">
        <w:rPr>
          <w:rFonts w:ascii="Times New Roman" w:hAnsi="Times New Roman" w:cs="Times New Roman"/>
          <w:sz w:val="28"/>
          <w:szCs w:val="28"/>
        </w:rPr>
        <w:t>ы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09149F">
        <w:rPr>
          <w:rFonts w:ascii="Times New Roman" w:hAnsi="Times New Roman" w:cs="Times New Roman"/>
          <w:sz w:val="28"/>
          <w:szCs w:val="28"/>
        </w:rPr>
        <w:br/>
      </w:r>
      <w:r w:rsidR="008E2DEC" w:rsidRPr="001071A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перечн</w:t>
      </w:r>
      <w:r w:rsidR="005E1ADB">
        <w:rPr>
          <w:rFonts w:ascii="Times New Roman" w:hAnsi="Times New Roman" w:cs="Times New Roman"/>
          <w:sz w:val="28"/>
          <w:szCs w:val="28"/>
        </w:rPr>
        <w:t>и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</w:t>
      </w:r>
      <w:r w:rsidR="0009149F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граждан</w:t>
      </w:r>
      <w:r w:rsidR="008E2DEC" w:rsidRPr="001071A1">
        <w:rPr>
          <w:rFonts w:ascii="Times New Roman" w:hAnsi="Times New Roman" w:cs="Times New Roman"/>
          <w:sz w:val="28"/>
          <w:szCs w:val="28"/>
        </w:rPr>
        <w:t>, а также текст</w:t>
      </w:r>
      <w:r w:rsidR="00A1148C">
        <w:rPr>
          <w:rFonts w:ascii="Times New Roman" w:hAnsi="Times New Roman" w:cs="Times New Roman"/>
          <w:sz w:val="28"/>
          <w:szCs w:val="28"/>
        </w:rPr>
        <w:t>ы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актов.</w:t>
      </w:r>
    </w:p>
    <w:p w:rsidR="008E2DEC" w:rsidRPr="001071A1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1A1">
        <w:rPr>
          <w:rFonts w:ascii="Times New Roman" w:hAnsi="Times New Roman" w:cs="Times New Roman"/>
          <w:sz w:val="28"/>
          <w:szCs w:val="28"/>
        </w:rPr>
        <w:t>Начиная с 2018 года 2 раза в год проводятся совещания, посвяще</w:t>
      </w:r>
      <w:r w:rsidR="00A1148C">
        <w:rPr>
          <w:rFonts w:ascii="Times New Roman" w:hAnsi="Times New Roman" w:cs="Times New Roman"/>
          <w:sz w:val="28"/>
          <w:szCs w:val="28"/>
        </w:rPr>
        <w:t>нные</w:t>
      </w:r>
      <w:proofErr w:type="gramEnd"/>
      <w:r w:rsidR="00A1148C">
        <w:rPr>
          <w:rFonts w:ascii="Times New Roman" w:hAnsi="Times New Roman" w:cs="Times New Roman"/>
          <w:sz w:val="28"/>
          <w:szCs w:val="28"/>
        </w:rPr>
        <w:t xml:space="preserve"> итогам проверок. В рамках данной</w:t>
      </w:r>
      <w:r w:rsidRPr="001071A1">
        <w:rPr>
          <w:rFonts w:ascii="Times New Roman" w:hAnsi="Times New Roman" w:cs="Times New Roman"/>
          <w:sz w:val="28"/>
          <w:szCs w:val="28"/>
        </w:rPr>
        <w:t xml:space="preserve"> работы обобщаются вы</w:t>
      </w:r>
      <w:r w:rsidR="00A1148C">
        <w:rPr>
          <w:rFonts w:ascii="Times New Roman" w:hAnsi="Times New Roman" w:cs="Times New Roman"/>
          <w:sz w:val="28"/>
          <w:szCs w:val="28"/>
        </w:rPr>
        <w:t>явленные нарушения и готовятся</w:t>
      </w:r>
      <w:r w:rsidRPr="001071A1">
        <w:rPr>
          <w:rFonts w:ascii="Times New Roman" w:hAnsi="Times New Roman" w:cs="Times New Roman"/>
          <w:sz w:val="28"/>
          <w:szCs w:val="28"/>
        </w:rPr>
        <w:t xml:space="preserve"> методические рекомендации и разъяснения для подконтрольных субъектов</w:t>
      </w:r>
      <w:r w:rsidR="00A1148C">
        <w:rPr>
          <w:rFonts w:ascii="Times New Roman" w:hAnsi="Times New Roman" w:cs="Times New Roman"/>
          <w:sz w:val="28"/>
          <w:szCs w:val="28"/>
        </w:rPr>
        <w:t xml:space="preserve"> по </w:t>
      </w:r>
      <w:r w:rsidRPr="001071A1">
        <w:rPr>
          <w:rFonts w:ascii="Times New Roman" w:hAnsi="Times New Roman" w:cs="Times New Roman"/>
          <w:sz w:val="28"/>
          <w:szCs w:val="28"/>
        </w:rPr>
        <w:t>организации их работы</w:t>
      </w:r>
      <w:r w:rsidR="00A1148C">
        <w:rPr>
          <w:rFonts w:ascii="Times New Roman" w:hAnsi="Times New Roman" w:cs="Times New Roman"/>
          <w:sz w:val="28"/>
          <w:szCs w:val="28"/>
        </w:rPr>
        <w:t>, в целях соблюдения ими обязательных требований</w:t>
      </w:r>
      <w:r w:rsidRPr="001071A1">
        <w:rPr>
          <w:rFonts w:ascii="Times New Roman" w:hAnsi="Times New Roman" w:cs="Times New Roman"/>
          <w:sz w:val="28"/>
          <w:szCs w:val="28"/>
        </w:rPr>
        <w:t>.</w:t>
      </w:r>
    </w:p>
    <w:p w:rsidR="008E2DEC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 xml:space="preserve">В соответствии со стандартом комплексной профилактики рисков причинения вреда охраняемым законом ценностям </w:t>
      </w:r>
      <w:r w:rsidR="004B5BE0" w:rsidRPr="00D12FB1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="004B5BE0">
        <w:rPr>
          <w:rFonts w:ascii="Times New Roman" w:hAnsi="Times New Roman" w:cs="Times New Roman"/>
          <w:sz w:val="28"/>
          <w:szCs w:val="28"/>
        </w:rPr>
        <w:t>внедрены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4B5BE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12FB1">
        <w:rPr>
          <w:rFonts w:ascii="Times New Roman" w:hAnsi="Times New Roman" w:cs="Times New Roman"/>
          <w:sz w:val="28"/>
          <w:szCs w:val="28"/>
        </w:rPr>
        <w:t>электронн</w:t>
      </w:r>
      <w:r w:rsidR="004B5BE0">
        <w:rPr>
          <w:rFonts w:ascii="Times New Roman" w:hAnsi="Times New Roman" w:cs="Times New Roman"/>
          <w:sz w:val="28"/>
          <w:szCs w:val="28"/>
        </w:rPr>
        <w:t>ые</w:t>
      </w:r>
      <w:r w:rsidRPr="00D12FB1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4B5BE0">
        <w:rPr>
          <w:rFonts w:ascii="Times New Roman" w:hAnsi="Times New Roman" w:cs="Times New Roman"/>
          <w:sz w:val="28"/>
          <w:szCs w:val="28"/>
        </w:rPr>
        <w:t>ы:</w:t>
      </w:r>
    </w:p>
    <w:p w:rsidR="004B5BE0" w:rsidRP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«анкетирование» для поставщиков социальных услуг, по вопросам эффективности и результативности профилактической и контрольно-надзорной деятельности министерства;</w:t>
      </w:r>
    </w:p>
    <w:p w:rsidR="004B5BE0" w:rsidRP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«электронная приемная для поставщиков социальных услуг», содержащая следующие разделы:</w:t>
      </w:r>
    </w:p>
    <w:p w:rsidR="004B5BE0" w:rsidRP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BE0">
        <w:rPr>
          <w:rFonts w:ascii="Times New Roman" w:hAnsi="Times New Roman" w:cs="Times New Roman"/>
          <w:sz w:val="28"/>
          <w:szCs w:val="28"/>
        </w:rPr>
        <w:t xml:space="preserve">«вопрос – ответ», где публикуются вопросы от поступающие поставщиков социальных услуг и ответы на них должностных лиц </w:t>
      </w:r>
      <w:r w:rsidRPr="004B5BE0">
        <w:rPr>
          <w:rFonts w:ascii="Times New Roman" w:hAnsi="Times New Roman" w:cs="Times New Roman"/>
          <w:sz w:val="28"/>
          <w:szCs w:val="28"/>
        </w:rPr>
        <w:lastRenderedPageBreak/>
        <w:t>министерства, осуществляющих региональный государственный контроль (надзор);</w:t>
      </w:r>
      <w:proofErr w:type="gramEnd"/>
    </w:p>
    <w:p w:rsidR="004B5BE0" w:rsidRP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«получить консультацию», через который поставщики социальных услуг могут направить свои вопросы должностным лицам министерства, осуществляющих региональный государственный контроль (надзор)</w:t>
      </w:r>
      <w:r w:rsidR="009D2616">
        <w:rPr>
          <w:rFonts w:ascii="Times New Roman" w:hAnsi="Times New Roman" w:cs="Times New Roman"/>
          <w:sz w:val="28"/>
          <w:szCs w:val="28"/>
        </w:rPr>
        <w:br/>
      </w:r>
      <w:r w:rsidRPr="004B5BE0">
        <w:rPr>
          <w:rFonts w:ascii="Times New Roman" w:hAnsi="Times New Roman" w:cs="Times New Roman"/>
          <w:sz w:val="28"/>
          <w:szCs w:val="28"/>
        </w:rPr>
        <w:t>и получить на них ответы;</w:t>
      </w:r>
    </w:p>
    <w:p w:rsid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BE0">
        <w:rPr>
          <w:rFonts w:ascii="Times New Roman" w:hAnsi="Times New Roman" w:cs="Times New Roman"/>
          <w:sz w:val="28"/>
          <w:szCs w:val="28"/>
        </w:rPr>
        <w:t xml:space="preserve">«запись на прием», через который поставщики социальных услуг могут записаться на прием к должностным лицам министерства, осуществляющим региональный государственный контроль (надзор) (прием должностными лицами министерства временно не осуществляется, в связи с ограничениями, связанными с предотвращением распространения новой </w:t>
      </w:r>
      <w:proofErr w:type="spellStart"/>
      <w:r w:rsidRPr="004B5BE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B5BE0">
        <w:rPr>
          <w:rFonts w:ascii="Times New Roman" w:hAnsi="Times New Roman" w:cs="Times New Roman"/>
          <w:sz w:val="28"/>
          <w:szCs w:val="28"/>
        </w:rPr>
        <w:t xml:space="preserve"> инфекции </w:t>
      </w:r>
      <w:proofErr w:type="spellStart"/>
      <w:r w:rsidRPr="004B5BE0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4B5BE0">
        <w:rPr>
          <w:rFonts w:ascii="Times New Roman" w:hAnsi="Times New Roman" w:cs="Times New Roman"/>
          <w:sz w:val="28"/>
          <w:szCs w:val="28"/>
        </w:rPr>
        <w:t>-19, установленными постановлением Правительства Кировской области от 25.03.2020 № 122-П «О введении ограничительных мероприятий (карантина) на территории Кировской области»)</w:t>
      </w:r>
      <w:r w:rsidR="009D26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2DEC" w:rsidRPr="00D12FB1" w:rsidRDefault="0072683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E2DEC" w:rsidRPr="00D12FB1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2DEC" w:rsidRPr="00D12FB1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2DEC" w:rsidRPr="00D12FB1">
        <w:rPr>
          <w:rFonts w:ascii="Times New Roman" w:hAnsi="Times New Roman" w:cs="Times New Roman"/>
          <w:sz w:val="28"/>
          <w:szCs w:val="28"/>
        </w:rPr>
        <w:t>, решаемы</w:t>
      </w:r>
      <w:r>
        <w:rPr>
          <w:rFonts w:ascii="Times New Roman" w:hAnsi="Times New Roman" w:cs="Times New Roman"/>
          <w:sz w:val="28"/>
          <w:szCs w:val="28"/>
        </w:rPr>
        <w:t xml:space="preserve">е с использованием </w:t>
      </w:r>
      <w:r w:rsidR="008E2DEC" w:rsidRPr="00D12FB1">
        <w:rPr>
          <w:rFonts w:ascii="Times New Roman" w:hAnsi="Times New Roman" w:cs="Times New Roman"/>
          <w:sz w:val="28"/>
          <w:szCs w:val="28"/>
        </w:rPr>
        <w:t>системой электронн</w:t>
      </w:r>
      <w:r w:rsidR="004B5BE0">
        <w:rPr>
          <w:rFonts w:ascii="Times New Roman" w:hAnsi="Times New Roman" w:cs="Times New Roman"/>
          <w:sz w:val="28"/>
          <w:szCs w:val="28"/>
        </w:rPr>
        <w:t>ых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D12FB1">
        <w:rPr>
          <w:rFonts w:ascii="Times New Roman" w:hAnsi="Times New Roman" w:cs="Times New Roman"/>
          <w:sz w:val="28"/>
          <w:szCs w:val="28"/>
        </w:rPr>
        <w:t>сервис</w:t>
      </w:r>
      <w:r w:rsidR="004B5BE0">
        <w:rPr>
          <w:rFonts w:ascii="Times New Roman" w:hAnsi="Times New Roman" w:cs="Times New Roman"/>
          <w:sz w:val="28"/>
          <w:szCs w:val="28"/>
        </w:rPr>
        <w:t>ов:</w:t>
      </w:r>
    </w:p>
    <w:p w:rsidR="008E2DEC" w:rsidRPr="00D12FB1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>обеспечение доступности и понятности обязательных требований законодательства в сфере социального обслуживания, в том числе</w:t>
      </w:r>
      <w:r w:rsidR="00726830">
        <w:rPr>
          <w:rFonts w:ascii="Times New Roman" w:hAnsi="Times New Roman" w:cs="Times New Roman"/>
          <w:sz w:val="28"/>
          <w:szCs w:val="28"/>
        </w:rPr>
        <w:br/>
      </w:r>
      <w:r w:rsidRPr="00D12FB1">
        <w:rPr>
          <w:rFonts w:ascii="Times New Roman" w:hAnsi="Times New Roman" w:cs="Times New Roman"/>
          <w:sz w:val="28"/>
          <w:szCs w:val="28"/>
        </w:rPr>
        <w:t>по обеспечению доступности для инвалидов объектов социальной, инженерной и транспортной инфраструктур и предоставляемых услуг</w:t>
      </w:r>
      <w:r w:rsidR="00726830">
        <w:rPr>
          <w:rFonts w:ascii="Times New Roman" w:hAnsi="Times New Roman" w:cs="Times New Roman"/>
          <w:sz w:val="28"/>
          <w:szCs w:val="28"/>
        </w:rPr>
        <w:br/>
      </w:r>
      <w:r w:rsidRPr="00D12FB1">
        <w:rPr>
          <w:rFonts w:ascii="Times New Roman" w:hAnsi="Times New Roman" w:cs="Times New Roman"/>
          <w:sz w:val="28"/>
          <w:szCs w:val="28"/>
        </w:rPr>
        <w:t>в сфере социального обслуживания разъяснений и инструкций по исполнению данных требований;</w:t>
      </w:r>
    </w:p>
    <w:p w:rsidR="008E2DEC" w:rsidRPr="00D12FB1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460B47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D12FB1">
        <w:rPr>
          <w:rFonts w:ascii="Times New Roman" w:hAnsi="Times New Roman" w:cs="Times New Roman"/>
          <w:sz w:val="28"/>
          <w:szCs w:val="28"/>
        </w:rPr>
        <w:t xml:space="preserve"> системы внутреннего </w:t>
      </w:r>
      <w:proofErr w:type="gramStart"/>
      <w:r w:rsidRPr="00D12F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12FB1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сфере социального обслуживания, в том числе по обеспечению условий доступности объектов социальной, инженерной и транспортной инфраструктур и предоставляемых услуг </w:t>
      </w:r>
      <w:r w:rsidR="00A07BBB">
        <w:rPr>
          <w:rFonts w:ascii="Times New Roman" w:hAnsi="Times New Roman" w:cs="Times New Roman"/>
          <w:sz w:val="28"/>
          <w:szCs w:val="28"/>
        </w:rPr>
        <w:br/>
      </w:r>
      <w:r w:rsidRPr="00D12FB1">
        <w:rPr>
          <w:rFonts w:ascii="Times New Roman" w:hAnsi="Times New Roman" w:cs="Times New Roman"/>
          <w:sz w:val="28"/>
          <w:szCs w:val="28"/>
        </w:rPr>
        <w:t>в сфере социального обслуживания;</w:t>
      </w:r>
    </w:p>
    <w:p w:rsidR="008E2DEC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 xml:space="preserve">создание постоянного и удобного канала для взаимодействия граждан </w:t>
      </w:r>
      <w:r w:rsidRPr="00D12FB1">
        <w:rPr>
          <w:rFonts w:ascii="Times New Roman" w:hAnsi="Times New Roman" w:cs="Times New Roman"/>
          <w:sz w:val="28"/>
          <w:szCs w:val="28"/>
        </w:rPr>
        <w:br/>
        <w:t>и подконтро</w:t>
      </w:r>
      <w:r w:rsidR="008A54C9">
        <w:rPr>
          <w:rFonts w:ascii="Times New Roman" w:hAnsi="Times New Roman" w:cs="Times New Roman"/>
          <w:sz w:val="28"/>
          <w:szCs w:val="28"/>
        </w:rPr>
        <w:t>льных субъектов с министерством;</w:t>
      </w:r>
    </w:p>
    <w:p w:rsidR="008A54C9" w:rsidRPr="00D12FB1" w:rsidRDefault="008A54C9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сведений от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DB6D3F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5137DB">
        <w:rPr>
          <w:rFonts w:ascii="Times New Roman" w:hAnsi="Times New Roman" w:cs="Times New Roman"/>
          <w:sz w:val="28"/>
          <w:szCs w:val="28"/>
        </w:rPr>
        <w:t>проводимых в отношении них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DB6D3F">
        <w:rPr>
          <w:rFonts w:ascii="Times New Roman" w:hAnsi="Times New Roman" w:cs="Times New Roman"/>
          <w:sz w:val="28"/>
          <w:szCs w:val="28"/>
        </w:rPr>
        <w:t>профилактических мероприятиях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5137DB">
        <w:rPr>
          <w:rFonts w:ascii="Times New Roman" w:hAnsi="Times New Roman" w:cs="Times New Roman"/>
          <w:sz w:val="28"/>
          <w:szCs w:val="28"/>
        </w:rPr>
        <w:t xml:space="preserve">и предложениях </w:t>
      </w:r>
      <w:r w:rsidR="00A9721A">
        <w:rPr>
          <w:rFonts w:ascii="Times New Roman" w:hAnsi="Times New Roman" w:cs="Times New Roman"/>
          <w:sz w:val="28"/>
          <w:szCs w:val="28"/>
        </w:rPr>
        <w:br/>
      </w:r>
      <w:r w:rsidR="005137DB">
        <w:rPr>
          <w:rFonts w:ascii="Times New Roman" w:hAnsi="Times New Roman" w:cs="Times New Roman"/>
          <w:sz w:val="28"/>
          <w:szCs w:val="28"/>
        </w:rPr>
        <w:t xml:space="preserve">по их совершенствованию, об объемах финансовых затрат, связанных </w:t>
      </w:r>
      <w:r w:rsidR="00A9721A">
        <w:rPr>
          <w:rFonts w:ascii="Times New Roman" w:hAnsi="Times New Roman" w:cs="Times New Roman"/>
          <w:sz w:val="28"/>
          <w:szCs w:val="28"/>
        </w:rPr>
        <w:br/>
      </w:r>
      <w:r w:rsidR="005137DB">
        <w:rPr>
          <w:rFonts w:ascii="Times New Roman" w:hAnsi="Times New Roman" w:cs="Times New Roman"/>
          <w:sz w:val="28"/>
          <w:szCs w:val="28"/>
        </w:rPr>
        <w:t>с проведением в отношении них</w:t>
      </w:r>
      <w:r>
        <w:rPr>
          <w:rFonts w:ascii="Times New Roman" w:hAnsi="Times New Roman" w:cs="Times New Roman"/>
          <w:sz w:val="28"/>
          <w:szCs w:val="28"/>
        </w:rPr>
        <w:t xml:space="preserve"> контрольно-надзорных мероприятий, </w:t>
      </w:r>
      <w:r w:rsidR="00A972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B6D3F">
        <w:rPr>
          <w:rFonts w:ascii="Times New Roman" w:hAnsi="Times New Roman" w:cs="Times New Roman"/>
          <w:sz w:val="28"/>
          <w:szCs w:val="28"/>
        </w:rPr>
        <w:t>повышения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DB6D3F">
        <w:rPr>
          <w:rFonts w:ascii="Times New Roman" w:hAnsi="Times New Roman" w:cs="Times New Roman"/>
          <w:sz w:val="28"/>
          <w:szCs w:val="28"/>
        </w:rPr>
        <w:t xml:space="preserve">эффективности проводимых профилактических </w:t>
      </w:r>
      <w:r w:rsidR="00A9721A">
        <w:rPr>
          <w:rFonts w:ascii="Times New Roman" w:hAnsi="Times New Roman" w:cs="Times New Roman"/>
          <w:sz w:val="28"/>
          <w:szCs w:val="28"/>
        </w:rPr>
        <w:br/>
      </w:r>
      <w:r w:rsidR="00DB6D3F">
        <w:rPr>
          <w:rFonts w:ascii="Times New Roman" w:hAnsi="Times New Roman" w:cs="Times New Roman"/>
          <w:sz w:val="28"/>
          <w:szCs w:val="28"/>
        </w:rPr>
        <w:t>и контрольно-надзорных мероприятий.</w:t>
      </w:r>
    </w:p>
    <w:p w:rsidR="008E2DEC" w:rsidRPr="001071A1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FB1">
        <w:rPr>
          <w:rFonts w:ascii="Times New Roman" w:hAnsi="Times New Roman" w:cs="Times New Roman"/>
          <w:sz w:val="28"/>
          <w:szCs w:val="28"/>
        </w:rPr>
        <w:t xml:space="preserve">Внедрение и использование </w:t>
      </w:r>
      <w:r w:rsidR="008A54C9">
        <w:rPr>
          <w:rFonts w:ascii="Times New Roman" w:hAnsi="Times New Roman" w:cs="Times New Roman"/>
          <w:sz w:val="28"/>
          <w:szCs w:val="28"/>
        </w:rPr>
        <w:t>электронных</w:t>
      </w:r>
      <w:r w:rsidRPr="00D12FB1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8A54C9">
        <w:rPr>
          <w:rFonts w:ascii="Times New Roman" w:hAnsi="Times New Roman" w:cs="Times New Roman"/>
          <w:sz w:val="28"/>
          <w:szCs w:val="28"/>
        </w:rPr>
        <w:t>ов</w:t>
      </w:r>
      <w:r w:rsidRPr="00D12FB1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4B5BE0">
        <w:rPr>
          <w:rFonts w:ascii="Times New Roman" w:hAnsi="Times New Roman" w:cs="Times New Roman"/>
          <w:sz w:val="28"/>
          <w:szCs w:val="28"/>
        </w:rPr>
        <w:t>яе</w:t>
      </w:r>
      <w:r w:rsidRPr="00D12FB1">
        <w:rPr>
          <w:rFonts w:ascii="Times New Roman" w:hAnsi="Times New Roman" w:cs="Times New Roman"/>
          <w:sz w:val="28"/>
          <w:szCs w:val="28"/>
        </w:rPr>
        <w:t xml:space="preserve">т </w:t>
      </w:r>
      <w:r w:rsidR="001004B5">
        <w:rPr>
          <w:rFonts w:ascii="Times New Roman" w:hAnsi="Times New Roman" w:cs="Times New Roman"/>
          <w:sz w:val="28"/>
          <w:szCs w:val="28"/>
        </w:rPr>
        <w:t xml:space="preserve">повысить эффективность проводимых профилактических мероприятий, </w:t>
      </w:r>
      <w:r w:rsidRPr="00D12FB1">
        <w:rPr>
          <w:rFonts w:ascii="Times New Roman" w:hAnsi="Times New Roman" w:cs="Times New Roman"/>
          <w:sz w:val="28"/>
          <w:szCs w:val="28"/>
        </w:rPr>
        <w:t xml:space="preserve">снизить затраты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1004B5">
        <w:rPr>
          <w:rFonts w:ascii="Times New Roman" w:hAnsi="Times New Roman" w:cs="Times New Roman"/>
          <w:sz w:val="28"/>
          <w:szCs w:val="28"/>
        </w:rPr>
        <w:t>, связанных с проведением в отношении них контрольно-надзорных мероприятий</w:t>
      </w:r>
      <w:r w:rsidR="004B5BE0">
        <w:rPr>
          <w:rFonts w:ascii="Times New Roman" w:hAnsi="Times New Roman" w:cs="Times New Roman"/>
          <w:sz w:val="28"/>
          <w:szCs w:val="28"/>
        </w:rPr>
        <w:t>,</w:t>
      </w:r>
      <w:r w:rsidRPr="00D12FB1">
        <w:rPr>
          <w:rFonts w:ascii="Times New Roman" w:hAnsi="Times New Roman" w:cs="Times New Roman"/>
          <w:sz w:val="28"/>
          <w:szCs w:val="28"/>
        </w:rPr>
        <w:t xml:space="preserve"> тем самым снизить финансовое давление на осуществление ими соот</w:t>
      </w:r>
      <w:r w:rsidR="00AB0029">
        <w:rPr>
          <w:rFonts w:ascii="Times New Roman" w:hAnsi="Times New Roman" w:cs="Times New Roman"/>
          <w:sz w:val="28"/>
          <w:szCs w:val="28"/>
        </w:rPr>
        <w:t>ветствующего вида деятельности,</w:t>
      </w:r>
      <w:r w:rsidR="00AB0029">
        <w:rPr>
          <w:rFonts w:ascii="Times New Roman" w:hAnsi="Times New Roman" w:cs="Times New Roman"/>
          <w:sz w:val="28"/>
          <w:szCs w:val="28"/>
        </w:rPr>
        <w:br/>
      </w:r>
      <w:r w:rsidRPr="00D12FB1">
        <w:rPr>
          <w:rFonts w:ascii="Times New Roman" w:hAnsi="Times New Roman" w:cs="Times New Roman"/>
          <w:sz w:val="28"/>
          <w:szCs w:val="28"/>
        </w:rPr>
        <w:t>что свидетельств</w:t>
      </w:r>
      <w:r w:rsidR="004B5BE0">
        <w:rPr>
          <w:rFonts w:ascii="Times New Roman" w:hAnsi="Times New Roman" w:cs="Times New Roman"/>
          <w:sz w:val="28"/>
          <w:szCs w:val="28"/>
        </w:rPr>
        <w:t>ует</w:t>
      </w:r>
      <w:r w:rsidRPr="00D12FB1">
        <w:rPr>
          <w:rFonts w:ascii="Times New Roman" w:hAnsi="Times New Roman" w:cs="Times New Roman"/>
          <w:sz w:val="28"/>
          <w:szCs w:val="28"/>
        </w:rPr>
        <w:t xml:space="preserve"> о смене ве</w:t>
      </w:r>
      <w:r w:rsidR="00AB0029">
        <w:rPr>
          <w:rFonts w:ascii="Times New Roman" w:hAnsi="Times New Roman" w:cs="Times New Roman"/>
          <w:sz w:val="28"/>
          <w:szCs w:val="28"/>
        </w:rPr>
        <w:t>ктора осуществления контрольной</w:t>
      </w:r>
      <w:r w:rsidR="00AB0029">
        <w:rPr>
          <w:rFonts w:ascii="Times New Roman" w:hAnsi="Times New Roman" w:cs="Times New Roman"/>
          <w:sz w:val="28"/>
          <w:szCs w:val="28"/>
        </w:rPr>
        <w:br/>
      </w:r>
      <w:r w:rsidRPr="00D12FB1">
        <w:rPr>
          <w:rFonts w:ascii="Times New Roman" w:hAnsi="Times New Roman" w:cs="Times New Roman"/>
          <w:sz w:val="28"/>
          <w:szCs w:val="28"/>
        </w:rPr>
        <w:lastRenderedPageBreak/>
        <w:t>и надзорной деятельности с выявле</w:t>
      </w:r>
      <w:r w:rsidR="00AB0029">
        <w:rPr>
          <w:rFonts w:ascii="Times New Roman" w:hAnsi="Times New Roman" w:cs="Times New Roman"/>
          <w:sz w:val="28"/>
          <w:szCs w:val="28"/>
        </w:rPr>
        <w:t>ния нарушений законодательства</w:t>
      </w:r>
      <w:r w:rsidR="00AB0029">
        <w:rPr>
          <w:rFonts w:ascii="Times New Roman" w:hAnsi="Times New Roman" w:cs="Times New Roman"/>
          <w:sz w:val="28"/>
          <w:szCs w:val="28"/>
        </w:rPr>
        <w:br/>
      </w:r>
      <w:r w:rsidRPr="00D12FB1">
        <w:rPr>
          <w:rFonts w:ascii="Times New Roman" w:hAnsi="Times New Roman" w:cs="Times New Roman"/>
          <w:sz w:val="28"/>
          <w:szCs w:val="28"/>
        </w:rPr>
        <w:t>на их предупреждение.</w:t>
      </w:r>
      <w:proofErr w:type="gramEnd"/>
    </w:p>
    <w:p w:rsidR="008E2DEC" w:rsidRPr="001071A1" w:rsidRDefault="008E2DE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DEC" w:rsidRPr="001071A1" w:rsidRDefault="008E2DEC" w:rsidP="00F3512F">
      <w:pPr>
        <w:pStyle w:val="ConsPlusTitle"/>
        <w:widowControl/>
        <w:spacing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Характеристика проблем, на решение которых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1B003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B0037" w:rsidRPr="0078242A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</w:t>
      </w:r>
      <w:r w:rsidR="001B0037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="001B0037" w:rsidRPr="0078242A">
        <w:rPr>
          <w:rFonts w:ascii="Times New Roman" w:hAnsi="Times New Roman" w:cs="Times New Roman"/>
          <w:sz w:val="28"/>
          <w:szCs w:val="28"/>
        </w:rPr>
        <w:t>охраняемым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1B0037" w:rsidRPr="0078242A">
        <w:rPr>
          <w:rFonts w:ascii="Times New Roman" w:hAnsi="Times New Roman" w:cs="Times New Roman"/>
          <w:sz w:val="28"/>
          <w:szCs w:val="28"/>
        </w:rPr>
        <w:t>законом ценностям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1B0037" w:rsidRPr="00DE096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1B003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1B0037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1B0037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граждан</w:t>
      </w:r>
    </w:p>
    <w:p w:rsidR="008E2DEC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Анализ показателей, характеризующих состояние подконтрольной среды</w:t>
      </w:r>
      <w:r w:rsidR="00A07BBB">
        <w:rPr>
          <w:rFonts w:ascii="Times New Roman" w:hAnsi="Times New Roman" w:cs="Times New Roman"/>
          <w:sz w:val="28"/>
          <w:szCs w:val="28"/>
        </w:rPr>
        <w:t>,</w:t>
      </w:r>
      <w:r w:rsidRPr="001071A1">
        <w:rPr>
          <w:rFonts w:ascii="Times New Roman" w:hAnsi="Times New Roman" w:cs="Times New Roman"/>
          <w:sz w:val="28"/>
          <w:szCs w:val="28"/>
        </w:rPr>
        <w:t xml:space="preserve"> свидетельствует</w:t>
      </w:r>
      <w:r w:rsidR="00B14C7E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1071A1">
        <w:rPr>
          <w:rFonts w:ascii="Times New Roman" w:hAnsi="Times New Roman" w:cs="Times New Roman"/>
          <w:sz w:val="28"/>
          <w:szCs w:val="28"/>
        </w:rPr>
        <w:t xml:space="preserve">, что </w:t>
      </w:r>
      <w:r w:rsidR="008C6F35">
        <w:rPr>
          <w:rFonts w:ascii="Times New Roman" w:hAnsi="Times New Roman" w:cs="Times New Roman"/>
          <w:sz w:val="28"/>
          <w:szCs w:val="28"/>
        </w:rPr>
        <w:t>факторами</w:t>
      </w:r>
      <w:r w:rsidRPr="001071A1">
        <w:rPr>
          <w:rFonts w:ascii="Times New Roman" w:hAnsi="Times New Roman" w:cs="Times New Roman"/>
          <w:sz w:val="28"/>
          <w:szCs w:val="28"/>
        </w:rPr>
        <w:t xml:space="preserve"> и условиями нарушений обязательных требований являются:</w:t>
      </w:r>
    </w:p>
    <w:p w:rsidR="008E2DEC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CF2">
        <w:rPr>
          <w:rFonts w:ascii="Times New Roman" w:hAnsi="Times New Roman" w:cs="Times New Roman"/>
          <w:sz w:val="28"/>
          <w:szCs w:val="28"/>
        </w:rPr>
        <w:t xml:space="preserve">правовая неграмотность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A41CF2">
        <w:rPr>
          <w:rFonts w:ascii="Times New Roman" w:hAnsi="Times New Roman" w:cs="Times New Roman"/>
          <w:sz w:val="28"/>
          <w:szCs w:val="28"/>
        </w:rPr>
        <w:t>;</w:t>
      </w:r>
    </w:p>
    <w:p w:rsidR="008C6F35" w:rsidRPr="001071A1" w:rsidRDefault="008C6F35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неправильное толкование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F3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норм, содержащих</w:t>
      </w:r>
      <w:r w:rsidRPr="008C6F35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6F35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050E0F" w:rsidRDefault="00050E0F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игнорирование обязательных требований вследствие ненадлежащей оценки</w:t>
      </w:r>
      <w:r w:rsidR="00B92FCD">
        <w:rPr>
          <w:rFonts w:ascii="Times New Roman" w:hAnsi="Times New Roman" w:cs="Times New Roman"/>
          <w:sz w:val="28"/>
          <w:szCs w:val="28"/>
        </w:rPr>
        <w:t xml:space="preserve"> возможных</w:t>
      </w:r>
      <w:r>
        <w:rPr>
          <w:rFonts w:ascii="Times New Roman" w:hAnsi="Times New Roman" w:cs="Times New Roman"/>
          <w:sz w:val="28"/>
          <w:szCs w:val="28"/>
        </w:rPr>
        <w:t xml:space="preserve"> рисков причинения вреда </w:t>
      </w:r>
      <w:r w:rsidR="00C15B42">
        <w:rPr>
          <w:rFonts w:ascii="Times New Roman" w:hAnsi="Times New Roman" w:cs="Times New Roman"/>
          <w:sz w:val="28"/>
          <w:szCs w:val="28"/>
        </w:rPr>
        <w:t xml:space="preserve">(ущерба) </w:t>
      </w:r>
      <w:r>
        <w:rPr>
          <w:rFonts w:ascii="Times New Roman" w:hAnsi="Times New Roman" w:cs="Times New Roman"/>
          <w:sz w:val="28"/>
          <w:szCs w:val="28"/>
        </w:rPr>
        <w:t>охраняемым законом ценностям.</w:t>
      </w:r>
    </w:p>
    <w:p w:rsidR="008E2DEC" w:rsidRDefault="00D31559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Для решения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1071A1">
        <w:rPr>
          <w:rFonts w:ascii="Times New Roman" w:hAnsi="Times New Roman" w:cs="Times New Roman"/>
          <w:sz w:val="28"/>
          <w:szCs w:val="28"/>
        </w:rPr>
        <w:t xml:space="preserve">проблем необходим переход от стратегии санкций к стратегии информирования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D43A76"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и профилактики нарушений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2DEC" w:rsidRPr="001071A1">
        <w:rPr>
          <w:rFonts w:ascii="Times New Roman" w:hAnsi="Times New Roman" w:cs="Times New Roman"/>
          <w:sz w:val="28"/>
          <w:szCs w:val="28"/>
        </w:rPr>
        <w:t xml:space="preserve">В этой связи основная направленность профилактической работы должна быть связана с повышением информированности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о</w:t>
      </w:r>
      <w:r w:rsidR="008E2DEC">
        <w:rPr>
          <w:rFonts w:ascii="Times New Roman" w:hAnsi="Times New Roman" w:cs="Times New Roman"/>
          <w:sz w:val="28"/>
          <w:szCs w:val="28"/>
        </w:rPr>
        <w:t xml:space="preserve">б обязательных требованиях </w:t>
      </w:r>
      <w:r w:rsidR="00A9721A">
        <w:rPr>
          <w:rFonts w:ascii="Times New Roman" w:hAnsi="Times New Roman" w:cs="Times New Roman"/>
          <w:sz w:val="28"/>
          <w:szCs w:val="28"/>
        </w:rPr>
        <w:br/>
      </w:r>
      <w:r w:rsidR="008E2DEC" w:rsidRPr="001071A1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="00755C4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E2DEC">
        <w:rPr>
          <w:rFonts w:ascii="Times New Roman" w:hAnsi="Times New Roman" w:cs="Times New Roman"/>
          <w:sz w:val="28"/>
          <w:szCs w:val="28"/>
        </w:rPr>
        <w:t xml:space="preserve">, </w:t>
      </w:r>
      <w:r w:rsidR="008E2DEC" w:rsidRPr="0046566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E2DEC">
        <w:rPr>
          <w:rFonts w:ascii="Times New Roman" w:hAnsi="Times New Roman" w:cs="Times New Roman"/>
          <w:sz w:val="28"/>
          <w:szCs w:val="28"/>
        </w:rPr>
        <w:t xml:space="preserve">по </w:t>
      </w:r>
      <w:r w:rsidR="008E2DEC" w:rsidRPr="001071A1">
        <w:rPr>
          <w:rFonts w:ascii="Times New Roman" w:hAnsi="Times New Roman" w:cs="Times New Roman"/>
          <w:sz w:val="28"/>
          <w:szCs w:val="28"/>
        </w:rPr>
        <w:t>обеспечени</w:t>
      </w:r>
      <w:r w:rsidR="008E2DEC">
        <w:rPr>
          <w:rFonts w:ascii="Times New Roman" w:hAnsi="Times New Roman" w:cs="Times New Roman"/>
          <w:sz w:val="28"/>
          <w:szCs w:val="28"/>
        </w:rPr>
        <w:t>ю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социальной, инженерной </w:t>
      </w:r>
      <w:r w:rsidR="00A9721A">
        <w:rPr>
          <w:rFonts w:ascii="Times New Roman" w:hAnsi="Times New Roman" w:cs="Times New Roman"/>
          <w:sz w:val="28"/>
          <w:szCs w:val="28"/>
        </w:rPr>
        <w:br/>
      </w:r>
      <w:r w:rsidR="008E2DEC" w:rsidRPr="001071A1">
        <w:rPr>
          <w:rFonts w:ascii="Times New Roman" w:hAnsi="Times New Roman" w:cs="Times New Roman"/>
          <w:sz w:val="28"/>
          <w:szCs w:val="28"/>
        </w:rPr>
        <w:t>и транспортной инфра</w:t>
      </w:r>
      <w:r w:rsidR="008E2DEC">
        <w:rPr>
          <w:rFonts w:ascii="Times New Roman" w:hAnsi="Times New Roman" w:cs="Times New Roman"/>
          <w:sz w:val="28"/>
          <w:szCs w:val="28"/>
        </w:rPr>
        <w:t>с</w:t>
      </w:r>
      <w:r w:rsidR="00B92FCD">
        <w:rPr>
          <w:rFonts w:ascii="Times New Roman" w:hAnsi="Times New Roman" w:cs="Times New Roman"/>
          <w:sz w:val="28"/>
          <w:szCs w:val="28"/>
        </w:rPr>
        <w:t>труктур и предоставляемых услуг</w:t>
      </w:r>
      <w:r w:rsidR="005E1ADB">
        <w:rPr>
          <w:rFonts w:ascii="Times New Roman" w:hAnsi="Times New Roman" w:cs="Times New Roman"/>
          <w:sz w:val="28"/>
          <w:szCs w:val="28"/>
        </w:rPr>
        <w:t>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6330EA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6330EA" w:rsidRPr="001071A1">
        <w:rPr>
          <w:rFonts w:ascii="Times New Roman" w:hAnsi="Times New Roman" w:cs="Times New Roman"/>
          <w:sz w:val="28"/>
          <w:szCs w:val="28"/>
        </w:rPr>
        <w:t>организации консультирования по разъ</w:t>
      </w:r>
      <w:r w:rsidR="006330EA">
        <w:rPr>
          <w:rFonts w:ascii="Times New Roman" w:hAnsi="Times New Roman" w:cs="Times New Roman"/>
          <w:sz w:val="28"/>
          <w:szCs w:val="28"/>
        </w:rPr>
        <w:t xml:space="preserve">яснению обязательных требований, </w:t>
      </w:r>
      <w:r w:rsidR="006330EA" w:rsidRPr="001071A1">
        <w:rPr>
          <w:rFonts w:ascii="Times New Roman" w:hAnsi="Times New Roman" w:cs="Times New Roman"/>
          <w:sz w:val="28"/>
          <w:szCs w:val="28"/>
        </w:rPr>
        <w:t>проведения публичных обсуждений правоприменительной практики министерства</w:t>
      </w:r>
      <w:r w:rsidR="005E1ADB">
        <w:rPr>
          <w:rFonts w:ascii="Times New Roman" w:hAnsi="Times New Roman" w:cs="Times New Roman"/>
          <w:sz w:val="28"/>
          <w:szCs w:val="28"/>
        </w:rPr>
        <w:t>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5E1ADB">
        <w:rPr>
          <w:rFonts w:ascii="Times New Roman" w:hAnsi="Times New Roman" w:cs="Times New Roman"/>
          <w:sz w:val="28"/>
          <w:szCs w:val="28"/>
        </w:rPr>
        <w:t>р</w:t>
      </w:r>
      <w:r w:rsidR="008C6F35">
        <w:rPr>
          <w:rFonts w:ascii="Times New Roman" w:hAnsi="Times New Roman" w:cs="Times New Roman"/>
          <w:sz w:val="28"/>
          <w:szCs w:val="28"/>
        </w:rPr>
        <w:t xml:space="preserve">азработке и утверждении </w:t>
      </w:r>
      <w:r w:rsidR="006330EA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="008C6F35">
        <w:rPr>
          <w:rFonts w:ascii="Times New Roman" w:hAnsi="Times New Roman" w:cs="Times New Roman"/>
          <w:sz w:val="28"/>
          <w:szCs w:val="28"/>
        </w:rPr>
        <w:t>руководств по</w:t>
      </w:r>
      <w:proofErr w:type="gramEnd"/>
      <w:r w:rsidR="008C6F35">
        <w:rPr>
          <w:rFonts w:ascii="Times New Roman" w:hAnsi="Times New Roman" w:cs="Times New Roman"/>
          <w:sz w:val="28"/>
          <w:szCs w:val="28"/>
        </w:rPr>
        <w:t xml:space="preserve"> соб</w:t>
      </w:r>
      <w:r w:rsidR="005E1ADB">
        <w:rPr>
          <w:rFonts w:ascii="Times New Roman" w:hAnsi="Times New Roman" w:cs="Times New Roman"/>
          <w:sz w:val="28"/>
          <w:szCs w:val="28"/>
        </w:rPr>
        <w:t>людению обязательных требований,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5E1ADB">
        <w:rPr>
          <w:rFonts w:ascii="Times New Roman" w:hAnsi="Times New Roman" w:cs="Times New Roman"/>
          <w:sz w:val="28"/>
          <w:szCs w:val="28"/>
        </w:rPr>
        <w:t>р</w:t>
      </w:r>
      <w:r w:rsidR="00B92FCD">
        <w:rPr>
          <w:rFonts w:ascii="Times New Roman" w:hAnsi="Times New Roman" w:cs="Times New Roman"/>
          <w:sz w:val="28"/>
          <w:szCs w:val="28"/>
        </w:rPr>
        <w:t xml:space="preserve">азъяснения </w:t>
      </w:r>
      <w:r w:rsidR="00381E97">
        <w:rPr>
          <w:rFonts w:ascii="Times New Roman" w:hAnsi="Times New Roman" w:cs="Times New Roman"/>
          <w:sz w:val="28"/>
          <w:szCs w:val="28"/>
        </w:rPr>
        <w:t>необходимост</w:t>
      </w:r>
      <w:r w:rsidR="00B92FCD">
        <w:rPr>
          <w:rFonts w:ascii="Times New Roman" w:hAnsi="Times New Roman" w:cs="Times New Roman"/>
          <w:sz w:val="28"/>
          <w:szCs w:val="28"/>
        </w:rPr>
        <w:t>и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465663">
        <w:rPr>
          <w:rFonts w:ascii="Times New Roman" w:hAnsi="Times New Roman" w:cs="Times New Roman"/>
          <w:sz w:val="28"/>
          <w:szCs w:val="28"/>
        </w:rPr>
        <w:t>усилени</w:t>
      </w:r>
      <w:r w:rsidR="00381E97">
        <w:rPr>
          <w:rFonts w:ascii="Times New Roman" w:hAnsi="Times New Roman" w:cs="Times New Roman"/>
          <w:sz w:val="28"/>
          <w:szCs w:val="28"/>
        </w:rPr>
        <w:t xml:space="preserve">я внутреннего </w:t>
      </w:r>
      <w:proofErr w:type="gramStart"/>
      <w:r w:rsidR="00381E97">
        <w:rPr>
          <w:rFonts w:ascii="Times New Roman" w:hAnsi="Times New Roman" w:cs="Times New Roman"/>
          <w:sz w:val="28"/>
          <w:szCs w:val="28"/>
        </w:rPr>
        <w:t>контроля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8C6F35" w:rsidRPr="008C6F3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C6F35" w:rsidRPr="008C6F35">
        <w:rPr>
          <w:rFonts w:ascii="Times New Roman" w:hAnsi="Times New Roman" w:cs="Times New Roman"/>
          <w:sz w:val="28"/>
          <w:szCs w:val="28"/>
        </w:rPr>
        <w:t xml:space="preserve"> порядком, объемом </w:t>
      </w:r>
      <w:r w:rsidR="00A07BBB">
        <w:rPr>
          <w:rFonts w:ascii="Times New Roman" w:hAnsi="Times New Roman" w:cs="Times New Roman"/>
          <w:sz w:val="28"/>
          <w:szCs w:val="28"/>
        </w:rPr>
        <w:br/>
      </w:r>
      <w:r w:rsidR="008C6F35" w:rsidRPr="008C6F35">
        <w:rPr>
          <w:rFonts w:ascii="Times New Roman" w:hAnsi="Times New Roman" w:cs="Times New Roman"/>
          <w:sz w:val="28"/>
          <w:szCs w:val="28"/>
        </w:rPr>
        <w:t>и качеством предоставления социальных услуг</w:t>
      </w:r>
      <w:r w:rsidR="0053207B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465663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381E97">
        <w:rPr>
          <w:rFonts w:ascii="Times New Roman" w:hAnsi="Times New Roman" w:cs="Times New Roman"/>
          <w:sz w:val="28"/>
          <w:szCs w:val="28"/>
        </w:rPr>
        <w:t xml:space="preserve">, проведением процедуры </w:t>
      </w:r>
      <w:proofErr w:type="spellStart"/>
      <w:r w:rsidR="00381E9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A07BBB">
        <w:rPr>
          <w:rFonts w:ascii="Times New Roman" w:hAnsi="Times New Roman" w:cs="Times New Roman"/>
          <w:sz w:val="28"/>
          <w:szCs w:val="28"/>
        </w:rPr>
        <w:t xml:space="preserve">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381E97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5E1ADB">
        <w:rPr>
          <w:rFonts w:ascii="Times New Roman" w:hAnsi="Times New Roman" w:cs="Times New Roman"/>
          <w:sz w:val="28"/>
          <w:szCs w:val="28"/>
        </w:rPr>
        <w:t>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5E1ADB">
        <w:rPr>
          <w:rFonts w:ascii="Times New Roman" w:hAnsi="Times New Roman" w:cs="Times New Roman"/>
          <w:sz w:val="28"/>
          <w:szCs w:val="28"/>
        </w:rPr>
        <w:t>и</w:t>
      </w:r>
      <w:r w:rsidR="00B92FCD">
        <w:rPr>
          <w:rFonts w:ascii="Times New Roman" w:hAnsi="Times New Roman" w:cs="Times New Roman"/>
          <w:sz w:val="28"/>
          <w:szCs w:val="28"/>
        </w:rPr>
        <w:t xml:space="preserve">нформирования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B92FCD">
        <w:rPr>
          <w:rFonts w:ascii="Times New Roman" w:hAnsi="Times New Roman" w:cs="Times New Roman"/>
          <w:sz w:val="28"/>
          <w:szCs w:val="28"/>
        </w:rPr>
        <w:t xml:space="preserve"> о рисках причинения вреда </w:t>
      </w:r>
      <w:r w:rsidR="00C15B42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="00B92FCD">
        <w:rPr>
          <w:rFonts w:ascii="Times New Roman" w:hAnsi="Times New Roman" w:cs="Times New Roman"/>
          <w:sz w:val="28"/>
          <w:szCs w:val="28"/>
        </w:rPr>
        <w:t>охраняемым законом ценностям в результате нарушения обязательных требований.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Таким образом, в ходе </w:t>
      </w:r>
      <w:r w:rsidR="0090320F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 w:rsidRPr="001071A1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9E6741">
        <w:rPr>
          <w:rFonts w:ascii="Times New Roman" w:hAnsi="Times New Roman" w:cs="Times New Roman"/>
          <w:sz w:val="28"/>
          <w:szCs w:val="28"/>
        </w:rPr>
        <w:t xml:space="preserve">текущего состояния осуществления государственного контроля </w:t>
      </w:r>
      <w:r w:rsidR="00A424AA">
        <w:rPr>
          <w:rFonts w:ascii="Times New Roman" w:hAnsi="Times New Roman" w:cs="Times New Roman"/>
          <w:sz w:val="28"/>
          <w:szCs w:val="28"/>
        </w:rPr>
        <w:t xml:space="preserve">(надзора) </w:t>
      </w:r>
      <w:r w:rsidRPr="001071A1">
        <w:rPr>
          <w:rFonts w:ascii="Times New Roman" w:hAnsi="Times New Roman" w:cs="Times New Roman"/>
          <w:sz w:val="28"/>
          <w:szCs w:val="28"/>
        </w:rPr>
        <w:t>можно выделить следующие зоны, требующие особого внимания: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 в</w:t>
      </w:r>
      <w:r>
        <w:rPr>
          <w:rFonts w:ascii="Times New Roman" w:hAnsi="Times New Roman" w:cs="Times New Roman"/>
          <w:sz w:val="28"/>
          <w:szCs w:val="28"/>
        </w:rPr>
        <w:t xml:space="preserve"> сфере социального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обслуживания, </w:t>
      </w:r>
      <w:r w:rsidRPr="00465663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071A1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71A1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социальной, инженерной и транспортной инфраструктур </w:t>
      </w:r>
      <w:r w:rsidR="00755C44"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и предоставляемых услуг в сфере социального обслуживания;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адаптация форм информирования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 xml:space="preserve">по вопросам соблюдения обязательных требований для эффективного восприятия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1071A1">
        <w:rPr>
          <w:rFonts w:ascii="Times New Roman" w:hAnsi="Times New Roman" w:cs="Times New Roman"/>
          <w:sz w:val="28"/>
          <w:szCs w:val="28"/>
        </w:rPr>
        <w:t>;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22909">
        <w:rPr>
          <w:rFonts w:ascii="Times New Roman" w:hAnsi="Times New Roman" w:cs="Times New Roman"/>
          <w:sz w:val="28"/>
          <w:szCs w:val="28"/>
        </w:rPr>
        <w:t xml:space="preserve">единообразного понимания </w:t>
      </w:r>
      <w:r w:rsidRPr="001071A1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E22909">
        <w:rPr>
          <w:rFonts w:ascii="Times New Roman" w:hAnsi="Times New Roman" w:cs="Times New Roman"/>
          <w:sz w:val="28"/>
          <w:szCs w:val="28"/>
        </w:rPr>
        <w:t xml:space="preserve"> и органом государственного контроля (надзора)</w:t>
      </w:r>
      <w:r w:rsidRPr="001071A1">
        <w:rPr>
          <w:rFonts w:ascii="Times New Roman" w:hAnsi="Times New Roman" w:cs="Times New Roman"/>
          <w:sz w:val="28"/>
          <w:szCs w:val="28"/>
        </w:rPr>
        <w:t>;</w:t>
      </w:r>
    </w:p>
    <w:p w:rsidR="008E2DEC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обеспечение доступности сведений о применении обязательных требований, основных ошибках при их применении</w:t>
      </w:r>
      <w:r w:rsidR="006330EA">
        <w:rPr>
          <w:rFonts w:ascii="Times New Roman" w:hAnsi="Times New Roman" w:cs="Times New Roman"/>
          <w:sz w:val="28"/>
          <w:szCs w:val="28"/>
        </w:rPr>
        <w:t>, возможных рисках причинения вреда (ущерба) охраняемым законам ценностям</w:t>
      </w:r>
      <w:r w:rsidRPr="001071A1">
        <w:rPr>
          <w:rFonts w:ascii="Times New Roman" w:hAnsi="Times New Roman" w:cs="Times New Roman"/>
          <w:sz w:val="28"/>
          <w:szCs w:val="28"/>
        </w:rPr>
        <w:t xml:space="preserve"> и способах</w:t>
      </w:r>
      <w:r w:rsidR="00891D1D"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их предотвращения;</w:t>
      </w:r>
    </w:p>
    <w:p w:rsidR="00CE17F7" w:rsidRDefault="00CE17F7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осуществление превентивного разъяснения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обязательных требований;</w:t>
      </w:r>
    </w:p>
    <w:p w:rsidR="00CE17F7" w:rsidRPr="001071A1" w:rsidRDefault="00CE17F7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63">
        <w:rPr>
          <w:rFonts w:ascii="Times New Roman" w:hAnsi="Times New Roman" w:cs="Times New Roman"/>
          <w:sz w:val="28"/>
          <w:szCs w:val="28"/>
        </w:rPr>
        <w:t>разъяснение необходимости осу</w:t>
      </w:r>
      <w:r>
        <w:rPr>
          <w:rFonts w:ascii="Times New Roman" w:hAnsi="Times New Roman" w:cs="Times New Roman"/>
          <w:sz w:val="28"/>
          <w:szCs w:val="28"/>
        </w:rPr>
        <w:t xml:space="preserve">ществления </w:t>
      </w:r>
      <w:r w:rsidR="00344F38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050E0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50E0F">
        <w:rPr>
          <w:rFonts w:ascii="Times New Roman" w:hAnsi="Times New Roman" w:cs="Times New Roman"/>
          <w:sz w:val="28"/>
          <w:szCs w:val="28"/>
        </w:rPr>
        <w:t xml:space="preserve"> порядком, объемом и качеством предоставления социальных услуг;</w:t>
      </w:r>
    </w:p>
    <w:p w:rsidR="00CE17F7" w:rsidRPr="001071A1" w:rsidRDefault="00CE17F7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обеспечение устойчивого взаимодействия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="00344F38" w:rsidRPr="001071A1">
        <w:rPr>
          <w:rFonts w:ascii="Times New Roman" w:hAnsi="Times New Roman" w:cs="Times New Roman"/>
          <w:sz w:val="28"/>
          <w:szCs w:val="28"/>
        </w:rPr>
        <w:t xml:space="preserve">с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1071A1">
        <w:rPr>
          <w:rFonts w:ascii="Times New Roman" w:hAnsi="Times New Roman" w:cs="Times New Roman"/>
          <w:sz w:val="28"/>
          <w:szCs w:val="28"/>
        </w:rPr>
        <w:t>, основанного на диалоге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 xml:space="preserve">и повышение уровня доверия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344F38"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к министерству;</w:t>
      </w:r>
    </w:p>
    <w:p w:rsidR="008E2DEC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создание системы обратной связи с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 xml:space="preserve">по вопросам применения обязательных требований,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с использованием современных информационно-телекоммуникационных технологий;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осуществление мер по мотивации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к добросовестному поведению и сознательному соблюдению обязательных требований.</w:t>
      </w:r>
    </w:p>
    <w:p w:rsidR="008E2DEC" w:rsidRPr="008F54F4" w:rsidRDefault="008E2DEC" w:rsidP="00F3512F">
      <w:pPr>
        <w:pStyle w:val="ConsPlusNormal"/>
        <w:widowControl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4F4"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EC3016" w:rsidRDefault="008E2DEC" w:rsidP="00F3512F">
      <w:pPr>
        <w:pStyle w:val="ConsPlusNormal"/>
        <w:widowControl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4F4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proofErr w:type="gramStart"/>
      <w:r w:rsidR="00EC3016" w:rsidRPr="00EC3016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программы профилактики </w:t>
      </w:r>
      <w:r w:rsidR="00BB2F01" w:rsidRPr="00BB2F01">
        <w:rPr>
          <w:rFonts w:ascii="Times New Roman" w:hAnsi="Times New Roman" w:cs="Times New Roman"/>
          <w:b/>
          <w:bCs/>
          <w:sz w:val="28"/>
          <w:szCs w:val="28"/>
        </w:rPr>
        <w:t>рисков причинения</w:t>
      </w:r>
      <w:proofErr w:type="gramEnd"/>
      <w:r w:rsidR="00BB2F01" w:rsidRPr="00BB2F01">
        <w:rPr>
          <w:rFonts w:ascii="Times New Roman" w:hAnsi="Times New Roman" w:cs="Times New Roman"/>
          <w:b/>
          <w:bCs/>
          <w:sz w:val="28"/>
          <w:szCs w:val="28"/>
        </w:rPr>
        <w:t xml:space="preserve"> вреда (ущерба) охраняемым законом ценностям </w:t>
      </w:r>
      <w:r w:rsidR="00BB2F01" w:rsidRPr="00BB2F01">
        <w:rPr>
          <w:rFonts w:ascii="Times New Roman" w:hAnsi="Times New Roman" w:cs="Times New Roman"/>
          <w:b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5E0746">
        <w:rPr>
          <w:rFonts w:ascii="Times New Roman" w:hAnsi="Times New Roman" w:cs="Times New Roman"/>
          <w:b/>
          <w:sz w:val="28"/>
          <w:szCs w:val="28"/>
        </w:rPr>
        <w:br/>
      </w:r>
      <w:r w:rsidR="00BB2F01" w:rsidRPr="00BB2F01">
        <w:rPr>
          <w:rFonts w:ascii="Times New Roman" w:hAnsi="Times New Roman" w:cs="Times New Roman"/>
          <w:b/>
          <w:sz w:val="28"/>
          <w:szCs w:val="28"/>
        </w:rPr>
        <w:t>в сфере социального обслуживания граждан</w:t>
      </w:r>
    </w:p>
    <w:p w:rsidR="00DD39D0" w:rsidRDefault="00DD39D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предусмотренные </w:t>
      </w:r>
      <w:r w:rsidR="00A424AA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3C5836" w:rsidRPr="0078242A">
        <w:rPr>
          <w:rFonts w:ascii="Times New Roman" w:hAnsi="Times New Roman" w:cs="Times New Roman"/>
          <w:sz w:val="28"/>
          <w:szCs w:val="28"/>
        </w:rPr>
        <w:t>профилактик</w:t>
      </w:r>
      <w:r w:rsidR="00A424AA">
        <w:rPr>
          <w:rFonts w:ascii="Times New Roman" w:hAnsi="Times New Roman" w:cs="Times New Roman"/>
          <w:sz w:val="28"/>
          <w:szCs w:val="28"/>
        </w:rPr>
        <w:t>и</w:t>
      </w:r>
      <w:r w:rsidR="003C5836" w:rsidRPr="0078242A">
        <w:rPr>
          <w:rFonts w:ascii="Times New Roman" w:hAnsi="Times New Roman" w:cs="Times New Roman"/>
          <w:sz w:val="28"/>
          <w:szCs w:val="28"/>
        </w:rPr>
        <w:t xml:space="preserve"> </w:t>
      </w:r>
      <w:r w:rsidR="003C5836">
        <w:rPr>
          <w:rFonts w:ascii="Times New Roman" w:hAnsi="Times New Roman" w:cs="Times New Roman"/>
          <w:sz w:val="28"/>
          <w:szCs w:val="28"/>
        </w:rPr>
        <w:t>–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это системно организованная деятельность министерства по комплексной реализации мер организационного, информационного, правового, социального и иного характера, направленных на достижение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целей:</w:t>
      </w:r>
    </w:p>
    <w:p w:rsidR="002D4F98" w:rsidRPr="002D4F98" w:rsidRDefault="002D4F98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98">
        <w:rPr>
          <w:rFonts w:ascii="Times New Roman" w:hAnsi="Times New Roman" w:cs="Times New Roman"/>
          <w:sz w:val="28"/>
          <w:szCs w:val="28"/>
        </w:rPr>
        <w:lastRenderedPageBreak/>
        <w:t>стимулирование добросовестного соблюдения обязательных требований всеми контролируемыми лицами;</w:t>
      </w:r>
    </w:p>
    <w:p w:rsidR="002D4F98" w:rsidRPr="002D4F98" w:rsidRDefault="002D4F98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98">
        <w:rPr>
          <w:rFonts w:ascii="Times New Roman" w:hAnsi="Times New Roman" w:cs="Times New Roman"/>
          <w:sz w:val="28"/>
          <w:szCs w:val="28"/>
        </w:rPr>
        <w:t xml:space="preserve">устранение условий, причин и факторов, способных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2D4F98">
        <w:rPr>
          <w:rFonts w:ascii="Times New Roman" w:hAnsi="Times New Roman" w:cs="Times New Roman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2D4F98" w:rsidRDefault="002D4F98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98">
        <w:rPr>
          <w:rFonts w:ascii="Times New Roman" w:hAnsi="Times New Roman" w:cs="Times New Roman"/>
          <w:sz w:val="28"/>
          <w:szCs w:val="28"/>
        </w:rPr>
        <w:t xml:space="preserve">создание условий для доведения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D4F98">
        <w:rPr>
          <w:rFonts w:ascii="Times New Roman" w:hAnsi="Times New Roman" w:cs="Times New Roman"/>
          <w:sz w:val="28"/>
          <w:szCs w:val="28"/>
        </w:rPr>
        <w:t>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 xml:space="preserve">нности о способах </w:t>
      </w:r>
      <w:r w:rsidR="00F351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соблюдения;</w:t>
      </w:r>
    </w:p>
    <w:p w:rsidR="00721E93" w:rsidRDefault="007817B6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1239">
        <w:rPr>
          <w:rFonts w:ascii="Times New Roman" w:hAnsi="Times New Roman" w:cs="Times New Roman"/>
          <w:sz w:val="28"/>
          <w:szCs w:val="28"/>
        </w:rPr>
        <w:t>редупреждение нарушений обязательных требований</w:t>
      </w:r>
      <w:r w:rsidR="00E77B41">
        <w:rPr>
          <w:rFonts w:ascii="Times New Roman" w:hAnsi="Times New Roman" w:cs="Times New Roman"/>
          <w:sz w:val="28"/>
          <w:szCs w:val="28"/>
        </w:rPr>
        <w:t xml:space="preserve"> и как следствие </w:t>
      </w:r>
      <w:r w:rsidR="00070E0E">
        <w:rPr>
          <w:rFonts w:ascii="Times New Roman" w:hAnsi="Times New Roman" w:cs="Times New Roman"/>
          <w:sz w:val="28"/>
          <w:szCs w:val="28"/>
        </w:rPr>
        <w:t>снижение</w:t>
      </w:r>
      <w:r w:rsidR="00991239">
        <w:rPr>
          <w:rFonts w:ascii="Times New Roman" w:hAnsi="Times New Roman" w:cs="Times New Roman"/>
          <w:sz w:val="28"/>
          <w:szCs w:val="28"/>
        </w:rPr>
        <w:t>,</w:t>
      </w:r>
      <w:r w:rsidR="00070E0E">
        <w:rPr>
          <w:rFonts w:ascii="Times New Roman" w:hAnsi="Times New Roman" w:cs="Times New Roman"/>
          <w:sz w:val="28"/>
          <w:szCs w:val="28"/>
        </w:rPr>
        <w:t xml:space="preserve"> предотвращение </w:t>
      </w:r>
      <w:r w:rsidR="00991239">
        <w:rPr>
          <w:rFonts w:ascii="Times New Roman" w:hAnsi="Times New Roman" w:cs="Times New Roman"/>
          <w:sz w:val="28"/>
          <w:szCs w:val="28"/>
        </w:rPr>
        <w:t xml:space="preserve">и устранение </w:t>
      </w:r>
      <w:r w:rsidR="00070E0E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ценностям:</w:t>
      </w:r>
    </w:p>
    <w:p w:rsidR="00721E93" w:rsidRDefault="00721E93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риска причинения </w:t>
      </w:r>
      <w:r w:rsidRPr="00721E93">
        <w:rPr>
          <w:rFonts w:ascii="Times New Roman" w:hAnsi="Times New Roman" w:cs="Times New Roman"/>
          <w:sz w:val="28"/>
          <w:szCs w:val="28"/>
        </w:rPr>
        <w:t>смерти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1E93">
        <w:rPr>
          <w:rFonts w:ascii="Times New Roman" w:hAnsi="Times New Roman" w:cs="Times New Roman"/>
          <w:sz w:val="28"/>
          <w:szCs w:val="28"/>
        </w:rPr>
        <w:t xml:space="preserve"> в результате нарушения поставщиком социальных услуг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343" w:rsidRDefault="002F2343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43">
        <w:rPr>
          <w:rFonts w:ascii="Times New Roman" w:hAnsi="Times New Roman" w:cs="Times New Roman"/>
          <w:sz w:val="28"/>
          <w:szCs w:val="28"/>
        </w:rPr>
        <w:t xml:space="preserve">риска причинения </w:t>
      </w:r>
      <w:r>
        <w:rPr>
          <w:rFonts w:ascii="Times New Roman" w:hAnsi="Times New Roman" w:cs="Times New Roman"/>
          <w:sz w:val="28"/>
          <w:szCs w:val="28"/>
        </w:rPr>
        <w:t>здоровью лиц тяжкого вреда</w:t>
      </w:r>
      <w:r w:rsidRPr="002F2343">
        <w:rPr>
          <w:rFonts w:ascii="Times New Roman" w:hAnsi="Times New Roman" w:cs="Times New Roman"/>
          <w:sz w:val="28"/>
          <w:szCs w:val="28"/>
        </w:rPr>
        <w:t xml:space="preserve"> в результате нарушения поставщиком социальных услуг обязательных требований;</w:t>
      </w:r>
    </w:p>
    <w:p w:rsidR="002F2343" w:rsidRDefault="002F2343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43">
        <w:rPr>
          <w:rFonts w:ascii="Times New Roman" w:hAnsi="Times New Roman" w:cs="Times New Roman"/>
          <w:sz w:val="28"/>
          <w:szCs w:val="28"/>
        </w:rPr>
        <w:t xml:space="preserve">риска причинения </w:t>
      </w:r>
      <w:r>
        <w:rPr>
          <w:rFonts w:ascii="Times New Roman" w:hAnsi="Times New Roman" w:cs="Times New Roman"/>
          <w:sz w:val="28"/>
          <w:szCs w:val="28"/>
        </w:rPr>
        <w:t>здоровью лиц вреда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средней тяжести </w:t>
      </w:r>
      <w:r w:rsidRPr="002F2343">
        <w:rPr>
          <w:rFonts w:ascii="Times New Roman" w:hAnsi="Times New Roman" w:cs="Times New Roman"/>
          <w:sz w:val="28"/>
          <w:szCs w:val="28"/>
        </w:rPr>
        <w:t>в результате нарушения поставщиком социальных услуг обязательных требований;</w:t>
      </w:r>
    </w:p>
    <w:p w:rsidR="002F2343" w:rsidRDefault="002F2343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43">
        <w:rPr>
          <w:rFonts w:ascii="Times New Roman" w:hAnsi="Times New Roman" w:cs="Times New Roman"/>
          <w:sz w:val="28"/>
          <w:szCs w:val="28"/>
        </w:rPr>
        <w:t xml:space="preserve">риска причинения здоровью лиц </w:t>
      </w:r>
      <w:r>
        <w:rPr>
          <w:rFonts w:ascii="Times New Roman" w:hAnsi="Times New Roman" w:cs="Times New Roman"/>
          <w:sz w:val="28"/>
          <w:szCs w:val="28"/>
        </w:rPr>
        <w:t>легкого</w:t>
      </w:r>
      <w:r w:rsidRPr="002F2343">
        <w:rPr>
          <w:rFonts w:ascii="Times New Roman" w:hAnsi="Times New Roman" w:cs="Times New Roman"/>
          <w:sz w:val="28"/>
          <w:szCs w:val="28"/>
        </w:rPr>
        <w:t xml:space="preserve"> вреда в результате нарушения поставщиком социальных услуг обязательных требований;</w:t>
      </w:r>
    </w:p>
    <w:p w:rsidR="002F2343" w:rsidRDefault="002F2343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43">
        <w:rPr>
          <w:rFonts w:ascii="Times New Roman" w:hAnsi="Times New Roman" w:cs="Times New Roman"/>
          <w:sz w:val="28"/>
          <w:szCs w:val="28"/>
        </w:rPr>
        <w:t>риска причинения здоровью лиц тяжкого вреда в результате нарушения поставщиком социальных услуг обязательных требований;</w:t>
      </w:r>
    </w:p>
    <w:p w:rsidR="00721E93" w:rsidRDefault="002F2343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43">
        <w:rPr>
          <w:rFonts w:ascii="Times New Roman" w:hAnsi="Times New Roman" w:cs="Times New Roman"/>
          <w:sz w:val="28"/>
          <w:szCs w:val="28"/>
        </w:rPr>
        <w:t xml:space="preserve">риска </w:t>
      </w:r>
      <w:r w:rsidRPr="0018217A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материального ущерба </w:t>
      </w:r>
      <w:r w:rsidRPr="005E4320">
        <w:rPr>
          <w:rFonts w:ascii="Times New Roman" w:hAnsi="Times New Roman" w:cs="Times New Roman"/>
          <w:sz w:val="28"/>
          <w:szCs w:val="28"/>
        </w:rPr>
        <w:t>имуществу физических</w:t>
      </w:r>
      <w:r w:rsidR="002F1855">
        <w:rPr>
          <w:rFonts w:ascii="Times New Roman" w:hAnsi="Times New Roman" w:cs="Times New Roman"/>
          <w:sz w:val="28"/>
          <w:szCs w:val="28"/>
        </w:rPr>
        <w:br/>
      </w:r>
      <w:r w:rsidRPr="005E4320">
        <w:rPr>
          <w:rFonts w:ascii="Times New Roman" w:hAnsi="Times New Roman" w:cs="Times New Roman"/>
          <w:sz w:val="28"/>
          <w:szCs w:val="28"/>
        </w:rPr>
        <w:t>и юридических лиц, государственному или муниципальному имуществу</w:t>
      </w:r>
      <w:r w:rsidR="002F18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результате нарушения поставщиком социальных услуг обязательных требований</w:t>
      </w:r>
      <w:r w:rsidR="00985D02">
        <w:rPr>
          <w:rFonts w:ascii="Times New Roman" w:hAnsi="Times New Roman" w:cs="Times New Roman"/>
          <w:sz w:val="28"/>
          <w:szCs w:val="28"/>
        </w:rPr>
        <w:t>;</w:t>
      </w:r>
    </w:p>
    <w:p w:rsidR="002F2343" w:rsidRDefault="002F2343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предоставления не в полном объеме социальных услуг </w:t>
      </w:r>
      <w:r w:rsidR="003C5836">
        <w:rPr>
          <w:rFonts w:ascii="Times New Roman" w:hAnsi="Times New Roman" w:cs="Times New Roman"/>
          <w:sz w:val="28"/>
          <w:szCs w:val="28"/>
        </w:rPr>
        <w:t>гражданам</w:t>
      </w:r>
      <w:r w:rsidRPr="002F2343">
        <w:rPr>
          <w:rFonts w:ascii="Times New Roman" w:hAnsi="Times New Roman" w:cs="Times New Roman"/>
          <w:sz w:val="28"/>
          <w:szCs w:val="28"/>
        </w:rPr>
        <w:t xml:space="preserve"> в результате нарушения поставщиком социальных услуг обязательных требований</w:t>
      </w:r>
      <w:r w:rsidR="007817B6">
        <w:rPr>
          <w:rFonts w:ascii="Times New Roman" w:hAnsi="Times New Roman" w:cs="Times New Roman"/>
          <w:sz w:val="28"/>
          <w:szCs w:val="28"/>
        </w:rPr>
        <w:t>.</w:t>
      </w:r>
    </w:p>
    <w:p w:rsidR="002F2343" w:rsidRDefault="00991239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Программы </w:t>
      </w:r>
      <w:r w:rsidR="00D60C7F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991239" w:rsidRDefault="00D60C7F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F">
        <w:rPr>
          <w:rFonts w:ascii="Times New Roman" w:hAnsi="Times New Roman" w:cs="Times New Roman"/>
          <w:sz w:val="28"/>
          <w:szCs w:val="28"/>
        </w:rPr>
        <w:t xml:space="preserve">анализ случаев причинения вреда (ущерба) охраняемым законом ценностям, выявление источников и факторов </w:t>
      </w:r>
      <w:r>
        <w:rPr>
          <w:rFonts w:ascii="Times New Roman" w:hAnsi="Times New Roman" w:cs="Times New Roman"/>
          <w:sz w:val="28"/>
          <w:szCs w:val="28"/>
        </w:rPr>
        <w:t xml:space="preserve">риска причинения вреда (ущерба) </w:t>
      </w:r>
      <w:r w:rsidR="00EF087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991239">
        <w:rPr>
          <w:rFonts w:ascii="Times New Roman" w:hAnsi="Times New Roman" w:cs="Times New Roman"/>
          <w:sz w:val="28"/>
          <w:szCs w:val="28"/>
        </w:rPr>
        <w:t>нарушени</w:t>
      </w:r>
      <w:r w:rsidR="00EF0878">
        <w:rPr>
          <w:rFonts w:ascii="Times New Roman" w:hAnsi="Times New Roman" w:cs="Times New Roman"/>
          <w:sz w:val="28"/>
          <w:szCs w:val="28"/>
        </w:rPr>
        <w:t>я</w:t>
      </w:r>
      <w:r w:rsidR="00991239">
        <w:rPr>
          <w:rFonts w:ascii="Times New Roman" w:hAnsi="Times New Roman" w:cs="Times New Roman"/>
          <w:sz w:val="28"/>
          <w:szCs w:val="28"/>
        </w:rPr>
        <w:t xml:space="preserve"> обязательных требований;</w:t>
      </w:r>
    </w:p>
    <w:p w:rsidR="00991239" w:rsidRDefault="00991239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способов </w:t>
      </w:r>
      <w:r w:rsidRPr="00991239">
        <w:rPr>
          <w:rFonts w:ascii="Times New Roman" w:hAnsi="Times New Roman" w:cs="Times New Roman"/>
          <w:sz w:val="28"/>
          <w:szCs w:val="28"/>
        </w:rPr>
        <w:t>предотвращени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991239">
        <w:rPr>
          <w:rFonts w:ascii="Times New Roman" w:hAnsi="Times New Roman" w:cs="Times New Roman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91239">
        <w:rPr>
          <w:rFonts w:ascii="Times New Roman" w:hAnsi="Times New Roman" w:cs="Times New Roman"/>
          <w:sz w:val="28"/>
          <w:szCs w:val="28"/>
        </w:rPr>
        <w:t xml:space="preserve"> и снижени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91239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855" w:rsidRDefault="002F1855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перечня видов и сбор статистических данных, необходимых для организации профилактической работы в соответствии</w:t>
      </w:r>
      <w:r>
        <w:rPr>
          <w:rFonts w:ascii="Times New Roman" w:hAnsi="Times New Roman" w:cs="Times New Roman"/>
          <w:sz w:val="28"/>
          <w:szCs w:val="28"/>
        </w:rPr>
        <w:br/>
        <w:t>с Программой</w:t>
      </w:r>
      <w:r w:rsidR="003C5836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5D02" w:rsidRDefault="00985D02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регулярная ревизия обязательных требований и принятие мер</w:t>
      </w:r>
      <w:r w:rsidR="00891D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обеспечению реального влияния на уровень безопасности охраняемых законом ценностей комплекса обязательных требований, соблюдение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которых является предметом </w:t>
      </w:r>
      <w:r w:rsidR="003C583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(надзора);</w:t>
      </w:r>
    </w:p>
    <w:p w:rsidR="0066710F" w:rsidRDefault="0066710F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10F">
        <w:rPr>
          <w:rFonts w:ascii="Times New Roman" w:hAnsi="Times New Roman" w:cs="Times New Roman"/>
          <w:sz w:val="28"/>
          <w:szCs w:val="28"/>
        </w:rPr>
        <w:t xml:space="preserve">контроль качества предоставления социальных услуг на предмет соблюдения обязательных требований при исполнении порядков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6710F">
        <w:rPr>
          <w:rFonts w:ascii="Times New Roman" w:hAnsi="Times New Roman" w:cs="Times New Roman"/>
          <w:sz w:val="28"/>
          <w:szCs w:val="28"/>
        </w:rPr>
        <w:t>и стандартов 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5D02" w:rsidRDefault="00985D02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правовой грамотности и формирования одинакового понимания обязательных требований в соответствующей сфере</w:t>
      </w:r>
      <w:r w:rsidR="007817B6">
        <w:rPr>
          <w:rFonts w:ascii="Times New Roman" w:hAnsi="Times New Roman" w:cs="Times New Roman"/>
          <w:sz w:val="28"/>
          <w:szCs w:val="28"/>
        </w:rPr>
        <w:t xml:space="preserve"> у </w:t>
      </w:r>
      <w:r w:rsidR="003C5836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7817B6">
        <w:rPr>
          <w:rFonts w:ascii="Times New Roman" w:hAnsi="Times New Roman" w:cs="Times New Roman"/>
          <w:sz w:val="28"/>
          <w:szCs w:val="28"/>
        </w:rPr>
        <w:t xml:space="preserve"> и должностных лиц министерства;</w:t>
      </w:r>
    </w:p>
    <w:p w:rsidR="007817B6" w:rsidRDefault="007817B6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типов дифференциации </w:t>
      </w:r>
      <w:r w:rsidR="003C5836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8A2" w:rsidRDefault="000038A2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снижение административной нагрузки на бизнес</w:t>
      </w:r>
      <w:r w:rsidR="00494F81">
        <w:rPr>
          <w:rFonts w:ascii="Times New Roman" w:hAnsi="Times New Roman" w:cs="Times New Roman"/>
          <w:sz w:val="28"/>
          <w:szCs w:val="28"/>
        </w:rPr>
        <w:t xml:space="preserve"> </w:t>
      </w:r>
      <w:r w:rsidR="003D1DBB">
        <w:rPr>
          <w:rFonts w:ascii="Times New Roman" w:hAnsi="Times New Roman" w:cs="Times New Roman"/>
          <w:sz w:val="28"/>
          <w:szCs w:val="28"/>
        </w:rPr>
        <w:t xml:space="preserve">путем уменьшения количества проведенных </w:t>
      </w:r>
      <w:r w:rsidR="00952D6C">
        <w:rPr>
          <w:rFonts w:ascii="Times New Roman" w:hAnsi="Times New Roman" w:cs="Times New Roman"/>
          <w:sz w:val="28"/>
          <w:szCs w:val="28"/>
        </w:rPr>
        <w:t xml:space="preserve">в отношении них </w:t>
      </w:r>
      <w:r w:rsidR="003D1DBB">
        <w:rPr>
          <w:rFonts w:ascii="Times New Roman" w:hAnsi="Times New Roman" w:cs="Times New Roman"/>
          <w:sz w:val="28"/>
          <w:szCs w:val="28"/>
        </w:rPr>
        <w:t>контрольно-надзорных мероприятий, их замены на профилактические мероприятия;</w:t>
      </w:r>
    </w:p>
    <w:p w:rsidR="00494F81" w:rsidRDefault="00494F8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F81">
        <w:rPr>
          <w:rFonts w:ascii="Times New Roman" w:hAnsi="Times New Roman" w:cs="Times New Roman"/>
          <w:sz w:val="28"/>
          <w:szCs w:val="28"/>
        </w:rPr>
        <w:t xml:space="preserve">снижение издержек контрольной (надзорной)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94F81">
        <w:rPr>
          <w:rFonts w:ascii="Times New Roman" w:hAnsi="Times New Roman" w:cs="Times New Roman"/>
          <w:sz w:val="28"/>
          <w:szCs w:val="28"/>
        </w:rPr>
        <w:t>и административной нагрузки на контролируемых лиц, в том числе за счет снижен</w:t>
      </w:r>
      <w:r>
        <w:rPr>
          <w:rFonts w:ascii="Times New Roman" w:hAnsi="Times New Roman" w:cs="Times New Roman"/>
          <w:sz w:val="28"/>
          <w:szCs w:val="28"/>
        </w:rPr>
        <w:t>ия проведения выездных проверок;</w:t>
      </w:r>
    </w:p>
    <w:p w:rsidR="00494F81" w:rsidRDefault="00494F8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F81">
        <w:rPr>
          <w:rFonts w:ascii="Times New Roman" w:hAnsi="Times New Roman" w:cs="Times New Roman"/>
          <w:sz w:val="28"/>
          <w:szCs w:val="28"/>
        </w:rPr>
        <w:t>повышение квалификации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министерства;</w:t>
      </w:r>
    </w:p>
    <w:p w:rsidR="000038A2" w:rsidRPr="001071A1" w:rsidRDefault="000038A2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стимулирование выхода предпринимателей из </w:t>
      </w:r>
      <w:r w:rsidR="00027F4A">
        <w:rPr>
          <w:rFonts w:ascii="Times New Roman" w:hAnsi="Times New Roman" w:cs="Times New Roman"/>
          <w:sz w:val="28"/>
          <w:szCs w:val="28"/>
        </w:rPr>
        <w:t>«</w:t>
      </w:r>
      <w:r w:rsidRPr="001071A1">
        <w:rPr>
          <w:rFonts w:ascii="Times New Roman" w:hAnsi="Times New Roman" w:cs="Times New Roman"/>
          <w:sz w:val="28"/>
          <w:szCs w:val="28"/>
        </w:rPr>
        <w:t>теневого</w:t>
      </w:r>
      <w:r w:rsidR="00027F4A">
        <w:rPr>
          <w:rFonts w:ascii="Times New Roman" w:hAnsi="Times New Roman" w:cs="Times New Roman"/>
          <w:sz w:val="28"/>
          <w:szCs w:val="28"/>
        </w:rPr>
        <w:t>»</w:t>
      </w:r>
      <w:r w:rsidRPr="001071A1">
        <w:rPr>
          <w:rFonts w:ascii="Times New Roman" w:hAnsi="Times New Roman" w:cs="Times New Roman"/>
          <w:sz w:val="28"/>
          <w:szCs w:val="28"/>
        </w:rPr>
        <w:t xml:space="preserve"> сектор</w:t>
      </w:r>
      <w:proofErr w:type="gramStart"/>
      <w:r w:rsidRPr="001071A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071A1">
        <w:rPr>
          <w:rFonts w:ascii="Times New Roman" w:hAnsi="Times New Roman" w:cs="Times New Roman"/>
          <w:sz w:val="28"/>
          <w:szCs w:val="28"/>
        </w:rPr>
        <w:t>соблюдение требований до</w:t>
      </w:r>
      <w:r w:rsidR="002F1855">
        <w:rPr>
          <w:rFonts w:ascii="Times New Roman" w:hAnsi="Times New Roman" w:cs="Times New Roman"/>
          <w:sz w:val="28"/>
          <w:szCs w:val="28"/>
        </w:rPr>
        <w:t>лжно быть экономически выгоднее</w:t>
      </w:r>
      <w:r w:rsidR="002F1855"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их несоблюдения);</w:t>
      </w:r>
    </w:p>
    <w:p w:rsidR="00D60C7F" w:rsidRDefault="00D60C7F" w:rsidP="00F3512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единообразных подходов к применению </w:t>
      </w:r>
      <w:r w:rsidRPr="00D60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98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требований, законодательства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(надзоре);</w:t>
      </w:r>
    </w:p>
    <w:p w:rsidR="00D60C7F" w:rsidRPr="00987EDB" w:rsidRDefault="00494F81" w:rsidP="00F3512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зависимости видов, форм и интенсивности профилактических мероприятий от особенностей конкретных контролируемых лиц и присвоенного им уровня риска, проведение профилактических мероприятий с учетом данных факторов; </w:t>
      </w:r>
      <w:r w:rsidR="00D60C7F" w:rsidRPr="00987E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60C7F" w:rsidRPr="00987EDB" w:rsidRDefault="00D60C7F" w:rsidP="00F3512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об актуализации обязательных требований;</w:t>
      </w:r>
    </w:p>
    <w:p w:rsidR="003C5836" w:rsidRDefault="000038A2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1A1">
        <w:rPr>
          <w:rFonts w:ascii="Times New Roman" w:hAnsi="Times New Roman" w:cs="Times New Roman"/>
          <w:sz w:val="28"/>
          <w:szCs w:val="28"/>
        </w:rPr>
        <w:t xml:space="preserve">создание равных условий ведения бизнеса </w:t>
      </w:r>
      <w:r w:rsidR="002F1855">
        <w:rPr>
          <w:rFonts w:ascii="Times New Roman" w:hAnsi="Times New Roman" w:cs="Times New Roman"/>
          <w:sz w:val="28"/>
          <w:szCs w:val="28"/>
        </w:rPr>
        <w:t>(с</w:t>
      </w:r>
      <w:r w:rsidRPr="001071A1">
        <w:rPr>
          <w:rFonts w:ascii="Times New Roman" w:hAnsi="Times New Roman" w:cs="Times New Roman"/>
          <w:sz w:val="28"/>
          <w:szCs w:val="28"/>
        </w:rPr>
        <w:t xml:space="preserve">праведливое распределение </w:t>
      </w:r>
      <w:r w:rsidR="003C5836">
        <w:rPr>
          <w:rFonts w:ascii="Times New Roman" w:hAnsi="Times New Roman" w:cs="Times New Roman"/>
          <w:sz w:val="28"/>
          <w:szCs w:val="28"/>
        </w:rPr>
        <w:t xml:space="preserve">контрольных (надзорных) </w:t>
      </w:r>
      <w:r w:rsidRPr="001071A1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C5836">
        <w:rPr>
          <w:rFonts w:ascii="Times New Roman" w:hAnsi="Times New Roman" w:cs="Times New Roman"/>
          <w:sz w:val="28"/>
          <w:szCs w:val="28"/>
        </w:rPr>
        <w:t xml:space="preserve">и объема предъявляемых </w:t>
      </w:r>
      <w:r w:rsidRPr="001071A1">
        <w:rPr>
          <w:rFonts w:ascii="Times New Roman" w:hAnsi="Times New Roman" w:cs="Times New Roman"/>
          <w:sz w:val="28"/>
          <w:szCs w:val="28"/>
        </w:rPr>
        <w:t>для обязательного исполнения требований в отношении аналогичных лиц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 xml:space="preserve">и объектов позволяет обеспечить конкуренцию и равные условия ведения бизнеса (в том числе при формировании затрат </w:t>
      </w:r>
      <w:r w:rsidR="003C5836"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 xml:space="preserve">на соблюдение обязательных требований и на взаимодействие </w:t>
      </w:r>
      <w:r w:rsidR="003C5836"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 xml:space="preserve">с </w:t>
      </w:r>
      <w:r w:rsidR="003C5836">
        <w:rPr>
          <w:rFonts w:ascii="Times New Roman" w:hAnsi="Times New Roman" w:cs="Times New Roman"/>
          <w:sz w:val="28"/>
          <w:szCs w:val="28"/>
        </w:rPr>
        <w:t>должностным лицами министерства</w:t>
      </w:r>
      <w:r w:rsidR="004C2D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1CFA" w:rsidRPr="008F54F4" w:rsidRDefault="00291CFA" w:rsidP="00F3512F">
      <w:pPr>
        <w:pStyle w:val="ConsPlusNormal"/>
        <w:widowControl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4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E43AA">
        <w:rPr>
          <w:rFonts w:ascii="Times New Roman" w:hAnsi="Times New Roman" w:cs="Times New Roman"/>
          <w:b/>
          <w:sz w:val="28"/>
          <w:szCs w:val="28"/>
        </w:rPr>
        <w:t>3</w:t>
      </w:r>
    </w:p>
    <w:p w:rsidR="00291CFA" w:rsidRPr="00291CFA" w:rsidRDefault="00291CFA" w:rsidP="00F3512F">
      <w:pPr>
        <w:pStyle w:val="ConsPlusTitle"/>
        <w:widowControl/>
        <w:spacing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lastRenderedPageBreak/>
        <w:t>Перечень профилактических мероприятий,</w:t>
      </w:r>
      <w:r>
        <w:rPr>
          <w:rFonts w:ascii="Times New Roman" w:hAnsi="Times New Roman" w:cs="Times New Roman"/>
          <w:sz w:val="28"/>
          <w:szCs w:val="28"/>
        </w:rPr>
        <w:br/>
      </w:r>
      <w:r w:rsidRPr="00291CFA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291CFA" w:rsidRPr="00291CFA" w:rsidRDefault="00291CF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91CFA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Профилактические мероприятия проводятся министерством </w:t>
      </w:r>
      <w:r w:rsidRPr="00291CFA">
        <w:rPr>
          <w:rFonts w:ascii="Times New Roman" w:hAnsi="Times New Roman" w:cs="Times New Roman"/>
          <w:b w:val="0"/>
          <w:sz w:val="28"/>
          <w:szCs w:val="28"/>
        </w:rPr>
        <w:br/>
        <w:t xml:space="preserve">в порядке, установленном Федеральным законом от 31.07.2020 </w:t>
      </w:r>
      <w:r w:rsidRPr="00291CFA">
        <w:rPr>
          <w:rFonts w:ascii="Times New Roman" w:hAnsi="Times New Roman" w:cs="Times New Roman"/>
          <w:b w:val="0"/>
          <w:sz w:val="28"/>
          <w:szCs w:val="28"/>
        </w:rPr>
        <w:br/>
        <w:t>№ 248-ФЗ</w:t>
      </w:r>
      <w:r w:rsidR="00107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4F98">
        <w:rPr>
          <w:rFonts w:ascii="Times New Roman" w:hAnsi="Times New Roman" w:cs="Times New Roman"/>
          <w:b w:val="0"/>
          <w:sz w:val="28"/>
          <w:szCs w:val="28"/>
        </w:rPr>
        <w:t>«</w:t>
      </w:r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D4F98">
        <w:rPr>
          <w:rFonts w:ascii="Times New Roman" w:hAnsi="Times New Roman" w:cs="Times New Roman"/>
          <w:b w:val="0"/>
          <w:sz w:val="28"/>
          <w:szCs w:val="28"/>
        </w:rPr>
        <w:t xml:space="preserve">» (далее – Федеральный закон </w:t>
      </w:r>
      <w:r w:rsidR="002D4F98">
        <w:rPr>
          <w:rFonts w:ascii="Times New Roman" w:hAnsi="Times New Roman" w:cs="Times New Roman"/>
          <w:b w:val="0"/>
          <w:sz w:val="28"/>
          <w:szCs w:val="28"/>
        </w:rPr>
        <w:br/>
      </w:r>
      <w:r w:rsidR="002D4F98" w:rsidRPr="00291CFA">
        <w:rPr>
          <w:rFonts w:ascii="Times New Roman" w:hAnsi="Times New Roman" w:cs="Times New Roman"/>
          <w:b w:val="0"/>
          <w:sz w:val="28"/>
          <w:szCs w:val="28"/>
        </w:rPr>
        <w:t>от 31.07.2020№ 248-ФЗ</w:t>
      </w:r>
      <w:r w:rsidR="002D4F98">
        <w:rPr>
          <w:rFonts w:ascii="Times New Roman" w:hAnsi="Times New Roman" w:cs="Times New Roman"/>
          <w:b w:val="0"/>
          <w:sz w:val="28"/>
          <w:szCs w:val="28"/>
        </w:rPr>
        <w:t>)</w:t>
      </w:r>
      <w:r w:rsidRPr="00291CF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91CFA" w:rsidRDefault="00291CF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91CFA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Профилактические мероприятия, в ходе которых осуществляется взаимодействие с контролируемыми лицами, проводятся инспекторами </w:t>
      </w:r>
      <w:r w:rsidRPr="00291CFA">
        <w:rPr>
          <w:rFonts w:ascii="Times New Roman" w:hAnsi="Times New Roman" w:cs="Times New Roman"/>
          <w:b w:val="0"/>
          <w:sz w:val="28"/>
          <w:szCs w:val="28"/>
        </w:rPr>
        <w:br/>
        <w:t>с согласия контролируемых лиц либо по их инициативе.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Должностными лицами министерства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тся следующие профилактические мероприятия:</w:t>
      </w:r>
    </w:p>
    <w:p w:rsidR="002D4F98" w:rsidRPr="002D4F98" w:rsidRDefault="002D4F98" w:rsidP="00F3512F">
      <w:pPr>
        <w:pStyle w:val="ConsPlusTitle"/>
        <w:widowControl/>
        <w:spacing w:line="360" w:lineRule="exact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информирование;</w:t>
      </w:r>
    </w:p>
    <w:p w:rsidR="002D4F98" w:rsidRPr="002D4F98" w:rsidRDefault="002D4F98" w:rsidP="00F3512F">
      <w:pPr>
        <w:pStyle w:val="ConsPlusTitle"/>
        <w:widowControl/>
        <w:spacing w:line="360" w:lineRule="exact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обобщение правоприменительной практики;</w:t>
      </w:r>
    </w:p>
    <w:p w:rsidR="002D4F98" w:rsidRPr="002D4F98" w:rsidRDefault="002D4F98" w:rsidP="00F3512F">
      <w:pPr>
        <w:pStyle w:val="ConsPlusTitle"/>
        <w:widowControl/>
        <w:spacing w:line="360" w:lineRule="exact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объявление предостережения;</w:t>
      </w:r>
    </w:p>
    <w:p w:rsidR="002D4F98" w:rsidRPr="002D4F98" w:rsidRDefault="002D4F98" w:rsidP="00F3512F">
      <w:pPr>
        <w:pStyle w:val="ConsPlusTitle"/>
        <w:widowControl/>
        <w:spacing w:line="360" w:lineRule="exact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консультирование;</w:t>
      </w:r>
    </w:p>
    <w:p w:rsidR="002D4F98" w:rsidRDefault="002D4F98" w:rsidP="00F3512F">
      <w:pPr>
        <w:pStyle w:val="ConsPlusTitle"/>
        <w:widowControl/>
        <w:spacing w:line="360" w:lineRule="exact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профилактический визит.</w:t>
      </w:r>
    </w:p>
    <w:p w:rsidR="002D4F98" w:rsidRDefault="002D4F98" w:rsidP="00F3512F">
      <w:pPr>
        <w:pStyle w:val="ConsPlusTitle"/>
        <w:widowControl/>
        <w:spacing w:line="360" w:lineRule="exact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D4F98" w:rsidRDefault="002D4F98" w:rsidP="00F3512F">
      <w:pPr>
        <w:pStyle w:val="ConsPlusTitle"/>
        <w:widowControl/>
        <w:spacing w:line="36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E6A">
        <w:rPr>
          <w:rFonts w:ascii="Times New Roman" w:hAnsi="Times New Roman" w:cs="Times New Roman"/>
          <w:sz w:val="28"/>
          <w:szCs w:val="28"/>
        </w:rPr>
        <w:t>Информирование</w:t>
      </w:r>
    </w:p>
    <w:p w:rsidR="00E73E6A" w:rsidRDefault="00E73E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73E6A" w:rsidRDefault="00E73E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E73E6A" w:rsidRDefault="00E73E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Должностные лица, ответственные за реализацию Программы профилактики:</w:t>
      </w:r>
    </w:p>
    <w:p w:rsidR="00E73E6A" w:rsidRDefault="00E73E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</w:t>
      </w:r>
      <w:r w:rsidRPr="00E73E6A">
        <w:rPr>
          <w:rFonts w:ascii="Times New Roman" w:hAnsi="Times New Roman" w:cs="Times New Roman"/>
          <w:b w:val="0"/>
          <w:sz w:val="28"/>
          <w:szCs w:val="28"/>
        </w:rPr>
        <w:t xml:space="preserve">начальника управления организационно-правовой </w:t>
      </w:r>
      <w:proofErr w:type="spellStart"/>
      <w:r w:rsidRPr="00E73E6A">
        <w:rPr>
          <w:rFonts w:ascii="Times New Roman" w:hAnsi="Times New Roman" w:cs="Times New Roman"/>
          <w:b w:val="0"/>
          <w:sz w:val="28"/>
          <w:szCs w:val="28"/>
        </w:rPr>
        <w:t>работыи</w:t>
      </w:r>
      <w:proofErr w:type="spellEnd"/>
      <w:r w:rsidRPr="00E73E6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министерства;</w:t>
      </w:r>
    </w:p>
    <w:p w:rsidR="00E73E6A" w:rsidRDefault="00E73E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консультант управления организационно-правовой работы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E73E6A">
        <w:rPr>
          <w:rFonts w:ascii="Times New Roman" w:hAnsi="Times New Roman" w:cs="Times New Roman"/>
          <w:b w:val="0"/>
          <w:sz w:val="28"/>
          <w:szCs w:val="28"/>
        </w:rPr>
        <w:t>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Информирование контролируемых лиц и иных заинтересованных лиц по вопросам соблюдения обязательных требований осуществляется посредством размещения 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 xml:space="preserve">и поддержания в актуальном состояний </w:t>
      </w:r>
      <w:r w:rsidR="00E73E6A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на официальном сайте министерства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сети «Интернет», в средствах массовой информации, через личные кабинеты контролируемых лиц </w:t>
      </w:r>
      <w:r w:rsidR="00E73E6A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информационных системах (при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их наличии) и в иных формах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 xml:space="preserve"> следующих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3E6A" w:rsidRPr="002D4F98">
        <w:rPr>
          <w:rFonts w:ascii="Times New Roman" w:hAnsi="Times New Roman" w:cs="Times New Roman"/>
          <w:b w:val="0"/>
          <w:sz w:val="28"/>
          <w:szCs w:val="28"/>
        </w:rPr>
        <w:t>сведений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текст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актов, регулирующих осуществление государственного контроля (надзора);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об изменениях, внесенных в нормативные правовые акты, регулирующие осуществление государственного контроля (надзора), </w:t>
      </w:r>
      <w:r w:rsidR="00E73E6A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 сроках и порядке их вступления в силу;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переч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ня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а также информацию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>о мерах ответственности, применяемых при нарушении обязательных требований, с текстами в действующей редакции;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руководств по соблюдению обязательных требований, разработанные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 xml:space="preserve">и утвержденные в соответствии с Федеральным законом от 31.07.2020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>№ 247-ФЗ «Об обязательных требованиях в Российской Федерации»;</w:t>
      </w:r>
      <w:proofErr w:type="gramEnd"/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перечн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индикаторов риска нарушения обязательных требований при осуществлении государственного контроля (надзора) в сфере социального обслуживания граждан, утвержденный настоящим постановлением, порядок отнесения объектов государственного контроля (надзора) к категориям риска;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перечн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объектов государственного контроля (надзора), учитываемых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>в рамках формирования ежегодного плана контрольных (надзорных) мероприятий, с указанием категории риска;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программу профилактики рисков причинения вреда (ущерба) и план проведения плановых контрольных (надзорных) мероприятий министерства;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перечн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сведений, которые могут запрашиваться министерством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>у контролируемого лица;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способ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получения консультаций по вопросам соблюдения обязательных требований;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 порядке досудебного обжалования решений министерства, действий (бездействия) должностных лиц министерства;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доклад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, содержащие результаты обобщения правоприменительной практики министерства;</w:t>
      </w:r>
    </w:p>
    <w:p w:rsidR="00987EDB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доклад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 гос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ударственном контроле (надзоре).</w:t>
      </w:r>
    </w:p>
    <w:p w:rsidR="00987EDB" w:rsidRPr="00987EDB" w:rsidRDefault="00987EDB" w:rsidP="00F3512F">
      <w:pPr>
        <w:pStyle w:val="ConsPlusTitle"/>
        <w:widowControl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7EDB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</w:p>
    <w:p w:rsidR="00987EDB" w:rsidRDefault="00987EDB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87EDB" w:rsidRDefault="00987EDB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987EDB" w:rsidRDefault="00987EDB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Должностные лица, ответственные за реализацию Программы профилактики:</w:t>
      </w:r>
    </w:p>
    <w:p w:rsidR="00987EDB" w:rsidRDefault="00987EDB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</w:t>
      </w:r>
      <w:r w:rsidRPr="00E73E6A">
        <w:rPr>
          <w:rFonts w:ascii="Times New Roman" w:hAnsi="Times New Roman" w:cs="Times New Roman"/>
          <w:b w:val="0"/>
          <w:sz w:val="28"/>
          <w:szCs w:val="28"/>
        </w:rPr>
        <w:t>начальника управления организационно-правовой работы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3E6A">
        <w:rPr>
          <w:rFonts w:ascii="Times New Roman" w:hAnsi="Times New Roman" w:cs="Times New Roman"/>
          <w:b w:val="0"/>
          <w:sz w:val="28"/>
          <w:szCs w:val="28"/>
        </w:rPr>
        <w:t>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министерства;</w:t>
      </w:r>
    </w:p>
    <w:p w:rsidR="00987EDB" w:rsidRDefault="00987EDB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консультант управления организационно-правовой работы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E73E6A">
        <w:rPr>
          <w:rFonts w:ascii="Times New Roman" w:hAnsi="Times New Roman" w:cs="Times New Roman"/>
          <w:b w:val="0"/>
          <w:sz w:val="28"/>
          <w:szCs w:val="28"/>
        </w:rPr>
        <w:t>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ежегодно не позднее 15 марта года, следующего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 xml:space="preserve">за отчетным, по итогам обобщения правоприменительной практики готовит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доклад, содержащий результаты осуществления государственного контроля (надзора) (далее – доклад о правоприменительной практике).</w:t>
      </w:r>
      <w:proofErr w:type="gramEnd"/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обеспечивает публичное обсуждение проекта доклада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>о правоприменительной практике.</w:t>
      </w:r>
    </w:p>
    <w:p w:rsid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Доклад о правоприменительной практике утверждается приказом министра и размещается на официальном сайте министерства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 xml:space="preserve">в сети «Интернет» в срок не позднее 10 календарных дней со дня его утверждения. </w:t>
      </w:r>
    </w:p>
    <w:p w:rsidR="00987EDB" w:rsidRPr="00A82AF3" w:rsidRDefault="00A82AF3" w:rsidP="00F3512F">
      <w:pPr>
        <w:pStyle w:val="ConsPlusTitle"/>
        <w:widowControl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AF3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</w:p>
    <w:p w:rsidR="00A82AF3" w:rsidRDefault="00A82AF3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82AF3" w:rsidRDefault="00A82AF3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A82AF3" w:rsidRDefault="00A82AF3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Должностные лица, ответственные за реализацию Программы профилактики:</w:t>
      </w:r>
    </w:p>
    <w:p w:rsidR="00A82AF3" w:rsidRDefault="00A82AF3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</w:t>
      </w:r>
      <w:r w:rsidRPr="00E73E6A">
        <w:rPr>
          <w:rFonts w:ascii="Times New Roman" w:hAnsi="Times New Roman" w:cs="Times New Roman"/>
          <w:b w:val="0"/>
          <w:sz w:val="28"/>
          <w:szCs w:val="28"/>
        </w:rPr>
        <w:t xml:space="preserve">начальника управления организационно-правовой </w:t>
      </w:r>
      <w:proofErr w:type="spellStart"/>
      <w:r w:rsidRPr="00E73E6A">
        <w:rPr>
          <w:rFonts w:ascii="Times New Roman" w:hAnsi="Times New Roman" w:cs="Times New Roman"/>
          <w:b w:val="0"/>
          <w:sz w:val="28"/>
          <w:szCs w:val="28"/>
        </w:rPr>
        <w:t>работыи</w:t>
      </w:r>
      <w:proofErr w:type="spellEnd"/>
      <w:r w:rsidRPr="00E73E6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министерства;</w:t>
      </w:r>
    </w:p>
    <w:p w:rsidR="00A82AF3" w:rsidRDefault="00A82AF3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консультант управления организационно-правовой работы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E73E6A">
        <w:rPr>
          <w:rFonts w:ascii="Times New Roman" w:hAnsi="Times New Roman" w:cs="Times New Roman"/>
          <w:b w:val="0"/>
          <w:sz w:val="28"/>
          <w:szCs w:val="28"/>
        </w:rPr>
        <w:t>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2D4F98" w:rsidRPr="002D4F98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Должностные лица, ответственные за реализацию Программы профилактики,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объявля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т контролируемому лицу предостережение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 недопустимости нарушения обязательных требований (далее – предостережение) и предлагает принять меры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по обеспечению соблюдения обязательных требований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 xml:space="preserve"> случае наличия у министерства сведений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</w:t>
      </w:r>
      <w:proofErr w:type="gramEnd"/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 xml:space="preserve"> законом ценностям либо создало угрозу причинения вреда (ущерба) охраняемым законом ценностям, министерство </w:t>
      </w:r>
    </w:p>
    <w:p w:rsidR="00C713AC" w:rsidRDefault="00C713AC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13AC">
        <w:rPr>
          <w:rFonts w:ascii="Times New Roman" w:hAnsi="Times New Roman" w:cs="Times New Roman"/>
          <w:b w:val="0"/>
          <w:sz w:val="28"/>
          <w:szCs w:val="28"/>
        </w:rPr>
        <w:t>Предостережение объявляется 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правляется </w:t>
      </w:r>
      <w:r w:rsidR="00695B65" w:rsidRPr="00C713AC">
        <w:rPr>
          <w:rFonts w:ascii="Times New Roman" w:hAnsi="Times New Roman" w:cs="Times New Roman"/>
          <w:b w:val="0"/>
          <w:sz w:val="28"/>
          <w:szCs w:val="28"/>
        </w:rPr>
        <w:t>в форме электронного документа, подписанного усиленной квалифицированной электронной подписью,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контролируемому лицу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посредством электронной почт</w:t>
      </w:r>
      <w:r w:rsidR="00695B65">
        <w:rPr>
          <w:rFonts w:ascii="Times New Roman" w:hAnsi="Times New Roman" w:cs="Times New Roman"/>
          <w:b w:val="0"/>
          <w:sz w:val="28"/>
          <w:szCs w:val="28"/>
        </w:rPr>
        <w:t>ы</w:t>
      </w:r>
      <w:r w:rsidR="00695B65">
        <w:rPr>
          <w:rFonts w:ascii="Times New Roman" w:hAnsi="Times New Roman" w:cs="Times New Roman"/>
          <w:b w:val="0"/>
          <w:sz w:val="28"/>
          <w:szCs w:val="28"/>
        </w:rPr>
        <w:br/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по адресу, сведения о котором представлены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министерству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контролируемым лицом и внесены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информационные ресурсы, информационные системы при осуществлении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регионально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государственного контроля (надзора)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сере социального обслуживания граждан</w:t>
      </w:r>
      <w:r w:rsidR="000A49D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C713AC" w:rsidRPr="00C713AC" w:rsidRDefault="000A49DB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Предостережение может быть направлено </w:t>
      </w:r>
      <w:r w:rsidR="00C713AC" w:rsidRPr="00C713AC">
        <w:rPr>
          <w:rFonts w:ascii="Times New Roman" w:hAnsi="Times New Roman" w:cs="Times New Roman"/>
          <w:b w:val="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</w:t>
      </w:r>
      <w:r w:rsidR="00C713AC" w:rsidRPr="00C713A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или через региональный портал государственных и муниципальных услуг </w:t>
      </w:r>
      <w:r w:rsidR="00695B65">
        <w:rPr>
          <w:rFonts w:ascii="Times New Roman" w:hAnsi="Times New Roman" w:cs="Times New Roman"/>
          <w:b w:val="0"/>
          <w:sz w:val="28"/>
          <w:szCs w:val="28"/>
        </w:rPr>
        <w:br/>
      </w:r>
      <w:r w:rsidR="00C713AC" w:rsidRPr="00C713AC">
        <w:rPr>
          <w:rFonts w:ascii="Times New Roman" w:hAnsi="Times New Roman" w:cs="Times New Roman"/>
          <w:b w:val="0"/>
          <w:sz w:val="28"/>
          <w:szCs w:val="28"/>
        </w:rPr>
        <w:t>в адрес контролируемых лиц, завершивших прохождение процедуры регистрации в единой системе идентификац</w:t>
      </w:r>
      <w:proofErr w:type="gramStart"/>
      <w:r w:rsidR="00C713AC" w:rsidRPr="00C713AC">
        <w:rPr>
          <w:rFonts w:ascii="Times New Roman" w:hAnsi="Times New Roman" w:cs="Times New Roman"/>
          <w:b w:val="0"/>
          <w:sz w:val="28"/>
          <w:szCs w:val="28"/>
        </w:rPr>
        <w:t>ии и ау</w:t>
      </w:r>
      <w:proofErr w:type="gramEnd"/>
      <w:r w:rsidR="00C713AC" w:rsidRPr="00C713AC">
        <w:rPr>
          <w:rFonts w:ascii="Times New Roman" w:hAnsi="Times New Roman" w:cs="Times New Roman"/>
          <w:b w:val="0"/>
          <w:sz w:val="28"/>
          <w:szCs w:val="28"/>
        </w:rPr>
        <w:t xml:space="preserve">тентификации, </w:t>
      </w:r>
      <w:r w:rsidR="00695B65">
        <w:rPr>
          <w:rFonts w:ascii="Times New Roman" w:hAnsi="Times New Roman" w:cs="Times New Roman"/>
          <w:b w:val="0"/>
          <w:sz w:val="28"/>
          <w:szCs w:val="28"/>
        </w:rPr>
        <w:br/>
      </w:r>
      <w:r w:rsidR="00C713AC" w:rsidRPr="00C713AC">
        <w:rPr>
          <w:rFonts w:ascii="Times New Roman" w:hAnsi="Times New Roman" w:cs="Times New Roman"/>
          <w:b w:val="0"/>
          <w:sz w:val="28"/>
          <w:szCs w:val="28"/>
        </w:rPr>
        <w:t>с подтверждением факта доставки таких сведений.</w:t>
      </w:r>
    </w:p>
    <w:p w:rsidR="00C713AC" w:rsidRPr="00C713AC" w:rsidRDefault="00C713AC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редостережени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указываются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обязательные требования, предусматривающи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их нормативный правовой акт, информаци</w:t>
      </w:r>
      <w:r w:rsidR="00695B6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</w:t>
      </w:r>
      <w:r w:rsidR="00695B65">
        <w:rPr>
          <w:rFonts w:ascii="Times New Roman" w:hAnsi="Times New Roman" w:cs="Times New Roman"/>
          <w:b w:val="0"/>
          <w:sz w:val="28"/>
          <w:szCs w:val="28"/>
        </w:rPr>
        <w:br/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о принятии мер по обеспечению соблюдения данных требований и не может содержать требование представления контролируемым лицом сведений </w:t>
      </w:r>
      <w:r w:rsidR="00695B65">
        <w:rPr>
          <w:rFonts w:ascii="Times New Roman" w:hAnsi="Times New Roman" w:cs="Times New Roman"/>
          <w:b w:val="0"/>
          <w:sz w:val="28"/>
          <w:szCs w:val="28"/>
        </w:rPr>
        <w:br/>
      </w:r>
      <w:r w:rsidRPr="00C713AC">
        <w:rPr>
          <w:rFonts w:ascii="Times New Roman" w:hAnsi="Times New Roman" w:cs="Times New Roman"/>
          <w:b w:val="0"/>
          <w:sz w:val="28"/>
          <w:szCs w:val="28"/>
        </w:rPr>
        <w:t>и документов.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Контролируемое лицо вправе после получения предостережения подать в министерство возражение в отношении предостережения (далее – возражение), в котором указываются: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наименование контролируемого лица – юридического лица, фамилия, имя, отчество (последнее – при наличии) индивидуального предпринимателя;</w:t>
      </w:r>
      <w:proofErr w:type="gramEnd"/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идентификационный номер налогоплательщика – контролируемого лица;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дата и номер предостережения;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при наличии документов или их копий, подтверждающих обоснованность возражений;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адрес электронной почты контролируемого лица для направления ответа (указывается при желании контролируемого лица).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Возражения направляются контролируемым лицом в бумажном виде почтовым отправлением в министерство, или в виде электронного документа на указанный в предостережении адрес электронной почты министерства, или иными указанными в предостережении способами.</w:t>
      </w:r>
    </w:p>
    <w:p w:rsid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Министерство рассматривает возражение и по итогам его рассмотрения в течение 20 рабочих дней со дня получения возражения направляет ответ контролируемому лицу в бумажном виде заказным почтовым отправлением</w:t>
      </w:r>
      <w:r w:rsidR="00695B65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с уведомлением о вручении либо, если в возражении указан адрес электронной почты контролируемого лица, то ответ </w:t>
      </w:r>
      <w:proofErr w:type="spellStart"/>
      <w:r w:rsidRPr="002D4F98">
        <w:rPr>
          <w:rFonts w:ascii="Times New Roman" w:hAnsi="Times New Roman" w:cs="Times New Roman"/>
          <w:b w:val="0"/>
          <w:sz w:val="28"/>
          <w:szCs w:val="28"/>
        </w:rPr>
        <w:t>направляетсяв</w:t>
      </w:r>
      <w:proofErr w:type="spell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  <w:proofErr w:type="gramEnd"/>
    </w:p>
    <w:p w:rsidR="00486F6A" w:rsidRPr="00486F6A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486F6A">
        <w:rPr>
          <w:rFonts w:ascii="Times New Roman" w:hAnsi="Times New Roman" w:cs="Times New Roman"/>
          <w:b w:val="0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86F6A">
        <w:rPr>
          <w:rFonts w:ascii="Times New Roman" w:hAnsi="Times New Roman" w:cs="Times New Roman"/>
          <w:b w:val="0"/>
          <w:sz w:val="28"/>
          <w:szCs w:val="28"/>
        </w:rPr>
        <w:t xml:space="preserve">т учет объявленных </w:t>
      </w:r>
      <w:r>
        <w:rPr>
          <w:rFonts w:ascii="Times New Roman" w:hAnsi="Times New Roman" w:cs="Times New Roman"/>
          <w:b w:val="0"/>
          <w:sz w:val="28"/>
          <w:szCs w:val="28"/>
        </w:rPr>
        <w:t>предостережений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486F6A">
        <w:rPr>
          <w:rFonts w:ascii="Times New Roman" w:hAnsi="Times New Roman" w:cs="Times New Roman"/>
          <w:b w:val="0"/>
          <w:sz w:val="28"/>
          <w:szCs w:val="28"/>
        </w:rPr>
        <w:t>и использу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86F6A">
        <w:rPr>
          <w:rFonts w:ascii="Times New Roman" w:hAnsi="Times New Roman" w:cs="Times New Roman"/>
          <w:b w:val="0"/>
          <w:sz w:val="28"/>
          <w:szCs w:val="28"/>
        </w:rPr>
        <w:t>т соответствующие данные для проведения иных профилактических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2AF3" w:rsidRPr="00695B65" w:rsidRDefault="00695B65" w:rsidP="00F3512F">
      <w:pPr>
        <w:pStyle w:val="ConsPlusTitle"/>
        <w:widowControl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5B65">
        <w:rPr>
          <w:rFonts w:ascii="Times New Roman" w:hAnsi="Times New Roman" w:cs="Times New Roman"/>
          <w:sz w:val="28"/>
          <w:szCs w:val="28"/>
        </w:rPr>
        <w:lastRenderedPageBreak/>
        <w:t>Консультирование</w:t>
      </w:r>
    </w:p>
    <w:p w:rsidR="00486F6A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86F6A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486F6A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Должностные лица, ответственные за реализацию Программы профилактики:</w:t>
      </w:r>
    </w:p>
    <w:p w:rsidR="00486F6A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</w:t>
      </w:r>
      <w:r w:rsidRPr="00E73E6A">
        <w:rPr>
          <w:rFonts w:ascii="Times New Roman" w:hAnsi="Times New Roman" w:cs="Times New Roman"/>
          <w:b w:val="0"/>
          <w:sz w:val="28"/>
          <w:szCs w:val="28"/>
        </w:rPr>
        <w:t xml:space="preserve">начальника управления организационно-правовой </w:t>
      </w:r>
      <w:proofErr w:type="spellStart"/>
      <w:r w:rsidRPr="00E73E6A">
        <w:rPr>
          <w:rFonts w:ascii="Times New Roman" w:hAnsi="Times New Roman" w:cs="Times New Roman"/>
          <w:b w:val="0"/>
          <w:sz w:val="28"/>
          <w:szCs w:val="28"/>
        </w:rPr>
        <w:t>работыи</w:t>
      </w:r>
      <w:proofErr w:type="spellEnd"/>
      <w:r w:rsidRPr="00E73E6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министерства;</w:t>
      </w:r>
    </w:p>
    <w:p w:rsidR="00486F6A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консультант управления организационно-правовой работы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E73E6A">
        <w:rPr>
          <w:rFonts w:ascii="Times New Roman" w:hAnsi="Times New Roman" w:cs="Times New Roman"/>
          <w:b w:val="0"/>
          <w:sz w:val="28"/>
          <w:szCs w:val="28"/>
        </w:rPr>
        <w:t>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486F6A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86F6A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Консультирование контролируемых лиц осуществляется 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 xml:space="preserve">должностными лицами, ответственными за реализацию Программы профилактики,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письменной форме при их письменном обращении, </w:t>
      </w:r>
      <w:r w:rsidR="00486F6A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устной форме – по телефону, посредством видео-конференц-связи, </w:t>
      </w:r>
      <w:r w:rsidR="00486F6A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на личном приеме либо в ходе осуществления профилактического мероприятия, контрольного (надзорного) мероприятия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D4F98" w:rsidRPr="002D4F98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вопросов, по которым осуществляется консультирование: 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профилактик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рисков нарушения обязательных требований;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наличи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(или) содержани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обязательных требований в сфере социального обслуживания граждан;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выполнения обязательных требований в сфере социального обслуживания граждан;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осуществления государственного контроля (надзора), в том числе вид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ы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периодичност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ь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проведения плановых контрольных (надзорных) мероприятий;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обжалования решений министерства и (или) действий (бездействия) должностных лиц министерства.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260"/>
      <w:bookmarkEnd w:id="2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>за исключением случаев консультирования на основании обращений контролируемых лиц и их представителей, поступивших в письменной форме или в форме электронного документа.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случае поступления обращения от контролируемого лица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 xml:space="preserve">в письменной форме или в форме электронного документа ответ на него предоставляется министерством в сроки, установленные Федеральным </w:t>
      </w:r>
      <w:hyperlink r:id="rId10" w:history="1">
        <w:r w:rsidRPr="00486F6A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ar2"/>
      <w:bookmarkEnd w:id="3"/>
      <w:r w:rsidRPr="002D4F98">
        <w:rPr>
          <w:rFonts w:ascii="Times New Roman" w:hAnsi="Times New Roman" w:cs="Times New Roman"/>
          <w:b w:val="0"/>
          <w:sz w:val="28"/>
          <w:szCs w:val="28"/>
        </w:rPr>
        <w:t>График личного приема инспекторов устанавливается министром</w:t>
      </w:r>
      <w:r w:rsidR="00557491">
        <w:rPr>
          <w:rFonts w:ascii="Times New Roman" w:hAnsi="Times New Roman" w:cs="Times New Roman"/>
          <w:b w:val="0"/>
          <w:sz w:val="28"/>
          <w:szCs w:val="28"/>
        </w:rPr>
        <w:t xml:space="preserve"> социального развития Кировской области (далее – министр)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. Указанная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информация размещается в помещениях министерства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общедоступном месте и на официальном сайте министерства в сети «Интернет».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Личный прием осуществляется в специальных помещениях, оборудованных средствами ауди</w:t>
      </w: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(или) видеозаписи, о применении которых контролируемое лицо уведомляется до начала консультирования.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случае поступления в министерство пяти и более однотипных обращений контролируемых лиц и их представителей консультирование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 xml:space="preserve">по таким обращениям осуществляется посредством размещения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>на официальном сайте министерства в сети «Интернет» письменных разъяснений, подписанных уполномоченным должностным лицом министерства.</w:t>
      </w:r>
    </w:p>
    <w:p w:rsid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министерства и (или) действий должностных лиц министерства, иных участников контрольного (надзорного) мероприятия</w:t>
      </w:r>
      <w:r w:rsidR="005937F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95B65" w:rsidRPr="005937FE" w:rsidRDefault="005937FE" w:rsidP="00F3512F">
      <w:pPr>
        <w:pStyle w:val="ConsPlusTitle"/>
        <w:widowControl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937FE">
        <w:rPr>
          <w:rFonts w:ascii="Times New Roman" w:hAnsi="Times New Roman" w:cs="Times New Roman"/>
          <w:sz w:val="28"/>
          <w:szCs w:val="28"/>
        </w:rPr>
        <w:t>Профилактический визит</w:t>
      </w:r>
    </w:p>
    <w:p w:rsidR="005937FE" w:rsidRDefault="005937FE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937FE" w:rsidRDefault="005937FE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5937FE" w:rsidRDefault="005937FE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Должностные лица, ответственные за реализацию Программы профилактики:</w:t>
      </w:r>
    </w:p>
    <w:p w:rsidR="005937FE" w:rsidRDefault="005937FE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</w:t>
      </w:r>
      <w:r w:rsidRPr="00E73E6A">
        <w:rPr>
          <w:rFonts w:ascii="Times New Roman" w:hAnsi="Times New Roman" w:cs="Times New Roman"/>
          <w:b w:val="0"/>
          <w:sz w:val="28"/>
          <w:szCs w:val="28"/>
        </w:rPr>
        <w:t>начальника управления организационно-правовой работы</w:t>
      </w:r>
      <w:r w:rsidR="00107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3E6A">
        <w:rPr>
          <w:rFonts w:ascii="Times New Roman" w:hAnsi="Times New Roman" w:cs="Times New Roman"/>
          <w:b w:val="0"/>
          <w:sz w:val="28"/>
          <w:szCs w:val="28"/>
        </w:rPr>
        <w:t>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министерства;</w:t>
      </w:r>
    </w:p>
    <w:p w:rsidR="005937FE" w:rsidRDefault="005937FE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консультант управления организационно-правовой работы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E73E6A">
        <w:rPr>
          <w:rFonts w:ascii="Times New Roman" w:hAnsi="Times New Roman" w:cs="Times New Roman"/>
          <w:b w:val="0"/>
          <w:sz w:val="28"/>
          <w:szCs w:val="28"/>
        </w:rPr>
        <w:t>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5937FE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Профилактический визит проводится </w:t>
      </w:r>
      <w:r w:rsidR="005937FE">
        <w:rPr>
          <w:rFonts w:ascii="Times New Roman" w:hAnsi="Times New Roman" w:cs="Times New Roman"/>
          <w:b w:val="0"/>
          <w:sz w:val="28"/>
          <w:szCs w:val="28"/>
        </w:rPr>
        <w:t>должностными лицами, ответственными за реализацию Программы профилактики,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В ходе профилактического визита кон</w:t>
      </w:r>
      <w:r w:rsidR="005937FE">
        <w:rPr>
          <w:rFonts w:ascii="Times New Roman" w:hAnsi="Times New Roman" w:cs="Times New Roman"/>
          <w:b w:val="0"/>
          <w:sz w:val="28"/>
          <w:szCs w:val="28"/>
        </w:rPr>
        <w:t xml:space="preserve">тролируемое лицо информируется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об обязательных требованиях, предъявляемых к его деятельности либо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принадлежащим ему объектам государственного контроля (надзора)</w:t>
      </w: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,и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>х соответствии критериям риска, основаниях</w:t>
      </w:r>
      <w:r w:rsidR="005937FE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государственного контроля (надзора)исходя из отнесения его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соответствующей категории риска.</w:t>
      </w:r>
    </w:p>
    <w:p w:rsidR="006C762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Обязательные профилактические визиты проводятся </w:t>
      </w:r>
      <w:r w:rsidR="006C7628">
        <w:rPr>
          <w:rFonts w:ascii="Times New Roman" w:hAnsi="Times New Roman" w:cs="Times New Roman"/>
          <w:b w:val="0"/>
          <w:sz w:val="28"/>
          <w:szCs w:val="28"/>
        </w:rPr>
        <w:t>должностными лицами, ответственными за реализацию Программы профилактики,</w:t>
      </w:r>
      <w:r w:rsidR="006C7628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отношении объектов государственного контроля (надзора)</w:t>
      </w:r>
      <w:r w:rsidR="006C762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C762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отнесенных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к категории высокого риска</w:t>
      </w:r>
      <w:r w:rsidR="006C76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57491" w:rsidRDefault="00557491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приступающим к осуществлению деятельности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сфере социального обслуживания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граждан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, не поз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днее чем в течение одного года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с момента начала такой деятельности.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Контролируемое лицо имеет право отказаться от проведения обязательного профилактического визита, уведомив об этом министерство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 xml:space="preserve">не </w:t>
      </w: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позднее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чем за три рабочих дня до дня проведения обязательного профилактического визита.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Профилактический визит может быть проведен в отношении объектов государственного контроля (надзора), отнесенных к категориям среднего и низкого риска, в случае, если контролируемое лицо не отказалось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 xml:space="preserve">от его проведения, уведомив об этом министерство не </w:t>
      </w: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позднее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чем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br/>
        <w:t xml:space="preserve">за три рабочих дня до дня проведения профилактического визита. </w:t>
      </w:r>
    </w:p>
    <w:p w:rsidR="009C3B5A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Профилактические визиты</w:t>
      </w:r>
      <w:r w:rsidR="009C3B5A">
        <w:rPr>
          <w:rFonts w:ascii="Times New Roman" w:hAnsi="Times New Roman" w:cs="Times New Roman"/>
          <w:b w:val="0"/>
          <w:sz w:val="28"/>
          <w:szCs w:val="28"/>
        </w:rPr>
        <w:t xml:space="preserve">, в том числе обязательные,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проводятся </w:t>
      </w:r>
      <w:r w:rsidR="009C3B5A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с предварительным уведомлением контролируемого лица в порядке, установленном статьей 21 Федерального закона от 31.07.2020 № 248-ФЗ, </w:t>
      </w:r>
      <w:r w:rsidR="009C3B5A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не позднее пяти рабочих дней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до даты его проведения. 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Срок проведения профилактического визита не может превышать один рабочий день.</w:t>
      </w:r>
    </w:p>
    <w:p w:rsidR="0078242A" w:rsidRPr="001071A1" w:rsidRDefault="00DB339D" w:rsidP="00F3512F">
      <w:pPr>
        <w:pStyle w:val="ConsPlusTitle"/>
        <w:widowControl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</w:t>
      </w:r>
      <w:r w:rsidR="0078242A" w:rsidRPr="001071A1">
        <w:rPr>
          <w:rFonts w:ascii="Times New Roman" w:hAnsi="Times New Roman" w:cs="Times New Roman"/>
          <w:sz w:val="28"/>
          <w:szCs w:val="28"/>
        </w:rPr>
        <w:t xml:space="preserve"> проведения профилактическ</w:t>
      </w:r>
      <w:r>
        <w:rPr>
          <w:rFonts w:ascii="Times New Roman" w:hAnsi="Times New Roman" w:cs="Times New Roman"/>
          <w:sz w:val="28"/>
          <w:szCs w:val="28"/>
        </w:rPr>
        <w:t xml:space="preserve">их мероприятий </w:t>
      </w:r>
    </w:p>
    <w:p w:rsidR="00332D56" w:rsidRDefault="00BD7377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377">
        <w:rPr>
          <w:rFonts w:ascii="Times New Roman" w:hAnsi="Times New Roman" w:cs="Times New Roman"/>
          <w:sz w:val="28"/>
          <w:szCs w:val="28"/>
        </w:rPr>
        <w:t xml:space="preserve">Для профилактики рисков причинения вреда охраняемым законом ценностям будут реализованы мероприятия, перечень, сроки </w:t>
      </w:r>
      <w:r w:rsidR="00F3512F">
        <w:rPr>
          <w:rFonts w:ascii="Times New Roman" w:hAnsi="Times New Roman" w:cs="Times New Roman"/>
          <w:sz w:val="28"/>
          <w:szCs w:val="28"/>
        </w:rPr>
        <w:br/>
      </w:r>
      <w:r w:rsidRPr="00BD7377">
        <w:rPr>
          <w:rFonts w:ascii="Times New Roman" w:hAnsi="Times New Roman" w:cs="Times New Roman"/>
          <w:sz w:val="28"/>
          <w:szCs w:val="28"/>
        </w:rPr>
        <w:t xml:space="preserve">и периодичность проведения которых определены </w:t>
      </w:r>
      <w:r w:rsidR="00F13E64">
        <w:rPr>
          <w:rFonts w:ascii="Times New Roman" w:hAnsi="Times New Roman" w:cs="Times New Roman"/>
          <w:sz w:val="28"/>
          <w:szCs w:val="28"/>
        </w:rPr>
        <w:t xml:space="preserve">в </w:t>
      </w:r>
      <w:r w:rsidRPr="00BD7377">
        <w:rPr>
          <w:rFonts w:ascii="Times New Roman" w:hAnsi="Times New Roman" w:cs="Times New Roman"/>
          <w:sz w:val="28"/>
          <w:szCs w:val="28"/>
        </w:rPr>
        <w:t>Приложени</w:t>
      </w:r>
      <w:r w:rsidR="00F13E64">
        <w:rPr>
          <w:rFonts w:ascii="Times New Roman" w:hAnsi="Times New Roman" w:cs="Times New Roman"/>
          <w:sz w:val="28"/>
          <w:szCs w:val="28"/>
        </w:rPr>
        <w:t>и № 2.</w:t>
      </w:r>
    </w:p>
    <w:p w:rsidR="00AE43AA" w:rsidRDefault="00AE43AA" w:rsidP="00F3512F">
      <w:pPr>
        <w:pStyle w:val="ConsPlusTitle"/>
        <w:widowControl/>
        <w:spacing w:before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</w:p>
    <w:p w:rsidR="0078242A" w:rsidRDefault="00BD7377" w:rsidP="00F3512F">
      <w:pPr>
        <w:pStyle w:val="ConsPlusTitle"/>
        <w:widowControl/>
        <w:spacing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242A" w:rsidRPr="001071A1">
        <w:rPr>
          <w:rFonts w:ascii="Times New Roman" w:hAnsi="Times New Roman" w:cs="Times New Roman"/>
          <w:sz w:val="28"/>
          <w:szCs w:val="28"/>
        </w:rPr>
        <w:t>оказатели результативности</w:t>
      </w:r>
      <w:r w:rsidR="00DB339D"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>
        <w:rPr>
          <w:rFonts w:ascii="Times New Roman" w:hAnsi="Times New Roman" w:cs="Times New Roman"/>
          <w:sz w:val="28"/>
          <w:szCs w:val="28"/>
        </w:rPr>
        <w:br/>
      </w:r>
      <w:r w:rsidR="0078242A" w:rsidRPr="001071A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071A1">
        <w:rPr>
          <w:rFonts w:ascii="Times New Roman" w:hAnsi="Times New Roman" w:cs="Times New Roman"/>
          <w:sz w:val="28"/>
          <w:szCs w:val="28"/>
        </w:rPr>
        <w:t>ероприятия предусмотрен</w:t>
      </w:r>
      <w:r w:rsidR="00AE43AA">
        <w:rPr>
          <w:rFonts w:ascii="Times New Roman" w:hAnsi="Times New Roman" w:cs="Times New Roman"/>
          <w:sz w:val="28"/>
          <w:szCs w:val="28"/>
        </w:rPr>
        <w:t>ы</w:t>
      </w:r>
      <w:r w:rsidRPr="001071A1">
        <w:rPr>
          <w:rFonts w:ascii="Times New Roman" w:hAnsi="Times New Roman" w:cs="Times New Roman"/>
          <w:sz w:val="28"/>
          <w:szCs w:val="28"/>
        </w:rPr>
        <w:t xml:space="preserve"> Программой на краткосрочный период (на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071A1">
        <w:rPr>
          <w:rFonts w:ascii="Times New Roman" w:hAnsi="Times New Roman" w:cs="Times New Roman"/>
          <w:sz w:val="28"/>
          <w:szCs w:val="28"/>
        </w:rPr>
        <w:t xml:space="preserve"> год) и на</w:t>
      </w:r>
      <w:r w:rsidR="00730D44">
        <w:rPr>
          <w:rFonts w:ascii="Times New Roman" w:hAnsi="Times New Roman" w:cs="Times New Roman"/>
          <w:sz w:val="28"/>
          <w:szCs w:val="28"/>
        </w:rPr>
        <w:t xml:space="preserve"> плановый</w:t>
      </w:r>
      <w:r w:rsidRPr="001071A1">
        <w:rPr>
          <w:rFonts w:ascii="Times New Roman" w:hAnsi="Times New Roman" w:cs="Times New Roman"/>
          <w:sz w:val="28"/>
          <w:szCs w:val="28"/>
        </w:rPr>
        <w:t xml:space="preserve"> долгосрочный период (</w:t>
      </w:r>
      <w:r>
        <w:rPr>
          <w:rFonts w:ascii="Times New Roman" w:hAnsi="Times New Roman" w:cs="Times New Roman"/>
          <w:sz w:val="28"/>
          <w:szCs w:val="28"/>
        </w:rPr>
        <w:t>2023 – 2024 годы</w:t>
      </w:r>
      <w:r w:rsidRPr="001071A1">
        <w:rPr>
          <w:rFonts w:ascii="Times New Roman" w:hAnsi="Times New Roman" w:cs="Times New Roman"/>
          <w:sz w:val="28"/>
          <w:szCs w:val="28"/>
        </w:rPr>
        <w:t>).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Краткосрочный период реализации Программы (</w:t>
      </w:r>
      <w:r>
        <w:rPr>
          <w:rFonts w:ascii="Times New Roman" w:hAnsi="Times New Roman" w:cs="Times New Roman"/>
          <w:sz w:val="28"/>
          <w:szCs w:val="28"/>
        </w:rPr>
        <w:t>01.01.2022 –31.12.2022</w:t>
      </w:r>
      <w:r w:rsidRPr="001071A1">
        <w:rPr>
          <w:rFonts w:ascii="Times New Roman" w:hAnsi="Times New Roman" w:cs="Times New Roman"/>
          <w:sz w:val="28"/>
          <w:szCs w:val="28"/>
        </w:rPr>
        <w:t>):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корректировка практики осуществления предусмотренных законом мер профилактики министерства;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корректировка</w:t>
      </w:r>
      <w:r w:rsidRPr="001071A1">
        <w:rPr>
          <w:rFonts w:ascii="Times New Roman" w:hAnsi="Times New Roman" w:cs="Times New Roman"/>
          <w:sz w:val="28"/>
          <w:szCs w:val="28"/>
        </w:rPr>
        <w:t xml:space="preserve"> плана-графика профилактических мероприятий, направленных на предупреждение нарушений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сфере социального обслуживания</w:t>
      </w:r>
      <w:r w:rsidR="00F13E64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1071A1">
        <w:rPr>
          <w:rFonts w:ascii="Times New Roman" w:hAnsi="Times New Roman" w:cs="Times New Roman"/>
          <w:sz w:val="28"/>
          <w:szCs w:val="28"/>
        </w:rPr>
        <w:t>на 202</w:t>
      </w:r>
      <w:r w:rsidR="001B4F31">
        <w:rPr>
          <w:rFonts w:ascii="Times New Roman" w:hAnsi="Times New Roman" w:cs="Times New Roman"/>
          <w:sz w:val="28"/>
          <w:szCs w:val="28"/>
        </w:rPr>
        <w:t>2</w:t>
      </w:r>
      <w:r w:rsidRPr="001071A1">
        <w:rPr>
          <w:rFonts w:ascii="Times New Roman" w:hAnsi="Times New Roman" w:cs="Times New Roman"/>
          <w:sz w:val="28"/>
          <w:szCs w:val="28"/>
        </w:rPr>
        <w:t xml:space="preserve"> год, включая этап обсуждения </w:t>
      </w:r>
      <w:r w:rsidRPr="001426A4">
        <w:rPr>
          <w:rFonts w:ascii="Times New Roman" w:hAnsi="Times New Roman" w:cs="Times New Roman"/>
          <w:sz w:val="28"/>
          <w:szCs w:val="28"/>
        </w:rPr>
        <w:t>на Общественном совете при министерстве</w:t>
      </w:r>
      <w:r w:rsidR="00492EAE">
        <w:rPr>
          <w:rFonts w:ascii="Times New Roman" w:hAnsi="Times New Roman" w:cs="Times New Roman"/>
          <w:sz w:val="28"/>
          <w:szCs w:val="28"/>
        </w:rPr>
        <w:t>;</w:t>
      </w:r>
    </w:p>
    <w:p w:rsidR="00F1185C" w:rsidRPr="005245F6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F6">
        <w:rPr>
          <w:rFonts w:ascii="Times New Roman" w:hAnsi="Times New Roman" w:cs="Times New Roman"/>
          <w:sz w:val="28"/>
          <w:szCs w:val="28"/>
        </w:rPr>
        <w:t>обеспечение единства правоприменительной практики среди должностных лиц министерства;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F6">
        <w:rPr>
          <w:rFonts w:ascii="Times New Roman" w:hAnsi="Times New Roman" w:cs="Times New Roman"/>
          <w:sz w:val="28"/>
          <w:szCs w:val="28"/>
        </w:rPr>
        <w:t>разработка и утверждение руководств по соблюдению обязательных требований;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с контрольно-надзорными органами, осуществляющими смежные виды контроля (надзора), 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по вопросам профилактики на</w:t>
      </w:r>
      <w:r w:rsidR="005D6AAD">
        <w:rPr>
          <w:rFonts w:ascii="Times New Roman" w:hAnsi="Times New Roman" w:cs="Times New Roman"/>
          <w:sz w:val="28"/>
          <w:szCs w:val="28"/>
        </w:rPr>
        <w:t>рушений обязательных требований;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2D56">
        <w:rPr>
          <w:rFonts w:ascii="Times New Roman" w:hAnsi="Times New Roman" w:cs="Times New Roman"/>
          <w:sz w:val="28"/>
          <w:szCs w:val="28"/>
        </w:rPr>
        <w:t xml:space="preserve"> проведения аналитической работы по мониторингу </w:t>
      </w:r>
      <w:r>
        <w:rPr>
          <w:rFonts w:ascii="Times New Roman" w:hAnsi="Times New Roman" w:cs="Times New Roman"/>
          <w:sz w:val="28"/>
          <w:szCs w:val="28"/>
        </w:rPr>
        <w:br/>
      </w:r>
      <w:r w:rsidRPr="00332D56">
        <w:rPr>
          <w:rFonts w:ascii="Times New Roman" w:hAnsi="Times New Roman" w:cs="Times New Roman"/>
          <w:sz w:val="28"/>
          <w:szCs w:val="28"/>
        </w:rPr>
        <w:t xml:space="preserve">и определению состояния контролируемых лиц, выявлению текущих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332D56">
        <w:rPr>
          <w:rFonts w:ascii="Times New Roman" w:hAnsi="Times New Roman" w:cs="Times New Roman"/>
          <w:sz w:val="28"/>
          <w:szCs w:val="28"/>
        </w:rPr>
        <w:t xml:space="preserve">и потенциальных факторов риска угрозы причинения, либо причинения ущерба качеству жизни, здоровью граждан, по оценке вклада профилактической деятельности в повышение качества предоставляемых гражданам социальных услуг, определению направлений совершенствования применяемого профилактического инструментария или внедрению нового; 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gramStart"/>
      <w:r w:rsidRPr="00332D56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Pr="00332D56">
        <w:rPr>
          <w:rFonts w:ascii="Times New Roman" w:hAnsi="Times New Roman" w:cs="Times New Roman"/>
          <w:sz w:val="28"/>
          <w:szCs w:val="28"/>
        </w:rPr>
        <w:t xml:space="preserve"> подхода при планировании мероприятий по контролю (надзору); 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>принятие организационно-правовых мер по обеспечению единства правоприменит</w:t>
      </w:r>
      <w:r>
        <w:rPr>
          <w:rFonts w:ascii="Times New Roman" w:hAnsi="Times New Roman" w:cs="Times New Roman"/>
          <w:sz w:val="28"/>
          <w:szCs w:val="28"/>
        </w:rPr>
        <w:t xml:space="preserve">ельной практики,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 xml:space="preserve">формированию и ведению Перечня правовых актов и их отдельных частей (положений), содержащих обязательные требования, соблюдение которых оценивается при осуществлении регионального государственного контроля (надзора) в сфере социального обслуживания; 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>использованию проверочных листов (списков контрольных вопросов), в том числе для целей самопроверки контролируемых лиц;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>информированию контролируемых лиц по вопросам соблюдения обязательных требований;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 xml:space="preserve">проведению обязательных профилактических визитов; 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>размещению информации по вопросам соблюдения обязательных требований на официальном сайте министерства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D56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«Интернет»; 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 xml:space="preserve">объявлению предостережения о недопустимости нарушения обязательных требований; 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 xml:space="preserve">реализации порядка и механизмов досудебного (внесудебного) обжалования; 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 xml:space="preserve">проведение на постоянной основе с контролируемыми лицами общего и индивидуального консультирования относительно процедур контроля (надзора), соблюдения обязательных требований; </w:t>
      </w:r>
    </w:p>
    <w:p w:rsidR="005D6AAD" w:rsidRPr="001071A1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lastRenderedPageBreak/>
        <w:t>внедрение информационных технологий, необходимых для функционирования электронных инструментов профилактики.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Долгосрочный </w:t>
      </w:r>
      <w:r>
        <w:rPr>
          <w:rFonts w:ascii="Times New Roman" w:hAnsi="Times New Roman" w:cs="Times New Roman"/>
          <w:sz w:val="28"/>
          <w:szCs w:val="28"/>
        </w:rPr>
        <w:t xml:space="preserve">период реализации Программы </w:t>
      </w:r>
      <w:r w:rsidR="003F4A62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3D2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(20</w:t>
      </w:r>
      <w:r w:rsidRPr="001071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2–</w:t>
      </w:r>
      <w:r w:rsidRPr="001071A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1071A1">
        <w:rPr>
          <w:rFonts w:ascii="Times New Roman" w:hAnsi="Times New Roman" w:cs="Times New Roman"/>
          <w:sz w:val="28"/>
          <w:szCs w:val="28"/>
        </w:rPr>
        <w:t>):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проведение оценки влияния профилактических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на результативность и эффективность осуществления контрольно-надзорной деятельности;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жведомственное взаимодействие с</w:t>
      </w:r>
      <w:r w:rsidRPr="001071A1">
        <w:rPr>
          <w:rFonts w:ascii="Times New Roman" w:hAnsi="Times New Roman" w:cs="Times New Roman"/>
          <w:sz w:val="28"/>
          <w:szCs w:val="28"/>
        </w:rPr>
        <w:t xml:space="preserve"> контрольно-надзорными органами по вопросам профилактики нарушений обязательных требований,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в том числе с применением соврем</w:t>
      </w:r>
      <w:r w:rsidR="005D6AAD">
        <w:rPr>
          <w:rFonts w:ascii="Times New Roman" w:hAnsi="Times New Roman" w:cs="Times New Roman"/>
          <w:sz w:val="28"/>
          <w:szCs w:val="28"/>
        </w:rPr>
        <w:t>енных информационных технологий;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аналитического обеспечения профилактической деятельности с целью качественного улучшения, расширения и диверсификации подходов к осуществлению профилактической деятельности; 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>организационная интеграция элементов профилактической деятельности в состав процессов осуществления контр</w:t>
      </w:r>
      <w:r>
        <w:rPr>
          <w:rFonts w:ascii="Times New Roman" w:hAnsi="Times New Roman" w:cs="Times New Roman"/>
          <w:sz w:val="28"/>
          <w:szCs w:val="28"/>
        </w:rPr>
        <w:t xml:space="preserve">ольной (надзорной) деятельности, а также </w:t>
      </w:r>
      <w:r w:rsidRPr="002763FD">
        <w:rPr>
          <w:rFonts w:ascii="Times New Roman" w:hAnsi="Times New Roman" w:cs="Times New Roman"/>
          <w:sz w:val="28"/>
          <w:szCs w:val="28"/>
        </w:rPr>
        <w:t>в систему управления рисками, оценки результативности</w:t>
      </w:r>
      <w:r w:rsidRPr="002763FD">
        <w:rPr>
          <w:rFonts w:ascii="Times New Roman" w:hAnsi="Times New Roman" w:cs="Times New Roman"/>
          <w:sz w:val="28"/>
          <w:szCs w:val="28"/>
        </w:rPr>
        <w:br/>
        <w:t>и эффективности</w:t>
      </w:r>
    </w:p>
    <w:p w:rsidR="005D6AAD" w:rsidRDefault="005D6AAD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56">
        <w:rPr>
          <w:rFonts w:ascii="Times New Roman" w:hAnsi="Times New Roman" w:cs="Times New Roman"/>
          <w:sz w:val="28"/>
          <w:szCs w:val="28"/>
        </w:rPr>
        <w:t xml:space="preserve"> периодический анализ зарубежного опыта и опыта субъектов Российской Федерации в части профилактики нарушений обязательных требований с целью выявления актуальных и эффективных подходов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32D56">
        <w:rPr>
          <w:rFonts w:ascii="Times New Roman" w:hAnsi="Times New Roman" w:cs="Times New Roman"/>
          <w:sz w:val="28"/>
          <w:szCs w:val="28"/>
        </w:rPr>
        <w:t xml:space="preserve">к осуществлению профилактической деятельности и внедрения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32D56">
        <w:rPr>
          <w:rFonts w:ascii="Times New Roman" w:hAnsi="Times New Roman" w:cs="Times New Roman"/>
          <w:sz w:val="28"/>
          <w:szCs w:val="28"/>
        </w:rPr>
        <w:t>их в собственную практику.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1A1">
        <w:rPr>
          <w:rFonts w:ascii="Times New Roman" w:hAnsi="Times New Roman" w:cs="Times New Roman"/>
          <w:sz w:val="28"/>
          <w:szCs w:val="28"/>
        </w:rPr>
        <w:t>Программа</w:t>
      </w:r>
      <w:r w:rsidR="005D6AAD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1071A1">
        <w:rPr>
          <w:rFonts w:ascii="Times New Roman" w:hAnsi="Times New Roman" w:cs="Times New Roman"/>
          <w:sz w:val="28"/>
          <w:szCs w:val="28"/>
        </w:rPr>
        <w:t xml:space="preserve"> призвана обеспечить к 202</w:t>
      </w:r>
      <w:r w:rsidR="00AE3590">
        <w:rPr>
          <w:rFonts w:ascii="Times New Roman" w:hAnsi="Times New Roman" w:cs="Times New Roman"/>
          <w:sz w:val="28"/>
          <w:szCs w:val="28"/>
        </w:rPr>
        <w:t>5</w:t>
      </w:r>
      <w:r w:rsidRPr="001071A1">
        <w:rPr>
          <w:rFonts w:ascii="Times New Roman" w:hAnsi="Times New Roman" w:cs="Times New Roman"/>
          <w:sz w:val="28"/>
          <w:szCs w:val="28"/>
        </w:rPr>
        <w:t xml:space="preserve"> году создание условий для снижения </w:t>
      </w:r>
      <w:r>
        <w:rPr>
          <w:rFonts w:ascii="Times New Roman" w:hAnsi="Times New Roman" w:cs="Times New Roman"/>
          <w:sz w:val="28"/>
          <w:szCs w:val="28"/>
        </w:rPr>
        <w:t xml:space="preserve">ущерба (вреда), причиняемого в результате нарушения </w:t>
      </w:r>
      <w:r w:rsidR="00AE3590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требований и снижения риска причинения </w:t>
      </w:r>
      <w:r w:rsidR="00EF71B8">
        <w:rPr>
          <w:rFonts w:ascii="Times New Roman" w:hAnsi="Times New Roman" w:cs="Times New Roman"/>
          <w:sz w:val="28"/>
          <w:szCs w:val="28"/>
        </w:rPr>
        <w:t>ущерба (вреда)</w:t>
      </w:r>
      <w:r w:rsidRPr="00EB0B81">
        <w:rPr>
          <w:rFonts w:ascii="Times New Roman" w:hAnsi="Times New Roman" w:cs="Times New Roman"/>
          <w:sz w:val="28"/>
          <w:szCs w:val="28"/>
        </w:rPr>
        <w:t xml:space="preserve"> в результате нарушения обязательных требований </w:t>
      </w:r>
      <w:r w:rsidR="00AE3590">
        <w:rPr>
          <w:rFonts w:ascii="Times New Roman" w:hAnsi="Times New Roman" w:cs="Times New Roman"/>
          <w:sz w:val="28"/>
          <w:szCs w:val="28"/>
        </w:rPr>
        <w:t>контролируемыми лицами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71A1">
        <w:rPr>
          <w:rFonts w:ascii="Times New Roman" w:hAnsi="Times New Roman" w:cs="Times New Roman"/>
          <w:sz w:val="28"/>
          <w:szCs w:val="28"/>
        </w:rPr>
        <w:t xml:space="preserve">повышения эффективности регионального государственного контроля (надзора) в сфере социального обслуживания </w:t>
      </w:r>
      <w:r w:rsidR="00EF71B8">
        <w:rPr>
          <w:rFonts w:ascii="Times New Roman" w:hAnsi="Times New Roman" w:cs="Times New Roman"/>
          <w:sz w:val="28"/>
          <w:szCs w:val="28"/>
        </w:rPr>
        <w:t>граждан</w:t>
      </w:r>
      <w:r w:rsidRPr="001071A1">
        <w:rPr>
          <w:rFonts w:ascii="Times New Roman" w:hAnsi="Times New Roman" w:cs="Times New Roman"/>
          <w:sz w:val="28"/>
          <w:szCs w:val="28"/>
        </w:rPr>
        <w:t xml:space="preserve">, улучшения качества социального обслуживания и формирования заинтересованности </w:t>
      </w:r>
      <w:r w:rsidR="00A21DC6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1071A1">
        <w:rPr>
          <w:rFonts w:ascii="Times New Roman" w:hAnsi="Times New Roman" w:cs="Times New Roman"/>
          <w:sz w:val="28"/>
          <w:szCs w:val="28"/>
        </w:rPr>
        <w:t xml:space="preserve"> в соблюдении обязательных требований.</w:t>
      </w:r>
      <w:proofErr w:type="gramEnd"/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Непосредственными результатами реализации настоящей 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к 202</w:t>
      </w:r>
      <w:r w:rsidR="00275648">
        <w:rPr>
          <w:rFonts w:ascii="Times New Roman" w:hAnsi="Times New Roman" w:cs="Times New Roman"/>
          <w:sz w:val="28"/>
          <w:szCs w:val="28"/>
        </w:rPr>
        <w:t>5</w:t>
      </w:r>
      <w:r w:rsidRPr="001071A1">
        <w:rPr>
          <w:rFonts w:ascii="Times New Roman" w:hAnsi="Times New Roman" w:cs="Times New Roman"/>
          <w:sz w:val="28"/>
          <w:szCs w:val="28"/>
        </w:rPr>
        <w:t xml:space="preserve"> году должны стать: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случаев причинения </w:t>
      </w:r>
      <w:r w:rsidRPr="00721E93">
        <w:rPr>
          <w:rFonts w:ascii="Times New Roman" w:hAnsi="Times New Roman" w:cs="Times New Roman"/>
          <w:sz w:val="28"/>
          <w:szCs w:val="28"/>
        </w:rPr>
        <w:t>смерти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21E93">
        <w:rPr>
          <w:rFonts w:ascii="Times New Roman" w:hAnsi="Times New Roman" w:cs="Times New Roman"/>
          <w:sz w:val="28"/>
          <w:szCs w:val="28"/>
        </w:rPr>
        <w:t xml:space="preserve"> в результате нарушения </w:t>
      </w:r>
      <w:r w:rsidR="00275648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721E93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случаев</w:t>
      </w:r>
      <w:r w:rsidRPr="002F2343">
        <w:rPr>
          <w:rFonts w:ascii="Times New Roman" w:hAnsi="Times New Roman" w:cs="Times New Roman"/>
          <w:sz w:val="28"/>
          <w:szCs w:val="28"/>
        </w:rPr>
        <w:t xml:space="preserve"> причинения </w:t>
      </w:r>
      <w:r>
        <w:rPr>
          <w:rFonts w:ascii="Times New Roman" w:hAnsi="Times New Roman" w:cs="Times New Roman"/>
          <w:sz w:val="28"/>
          <w:szCs w:val="28"/>
        </w:rPr>
        <w:t>здоровью лиц тяжкого вреда</w:t>
      </w:r>
      <w:r>
        <w:rPr>
          <w:rFonts w:ascii="Times New Roman" w:hAnsi="Times New Roman" w:cs="Times New Roman"/>
          <w:sz w:val="28"/>
          <w:szCs w:val="28"/>
        </w:rPr>
        <w:br/>
      </w:r>
      <w:r w:rsidRPr="002F2343">
        <w:rPr>
          <w:rFonts w:ascii="Times New Roman" w:hAnsi="Times New Roman" w:cs="Times New Roman"/>
          <w:sz w:val="28"/>
          <w:szCs w:val="28"/>
        </w:rPr>
        <w:t xml:space="preserve">в результате нарушения </w:t>
      </w:r>
      <w:r w:rsidR="00275648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2F2343">
        <w:rPr>
          <w:rFonts w:ascii="Times New Roman" w:hAnsi="Times New Roman" w:cs="Times New Roman"/>
          <w:sz w:val="28"/>
          <w:szCs w:val="28"/>
        </w:rPr>
        <w:t xml:space="preserve"> обязательных требований;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случаев</w:t>
      </w:r>
      <w:r w:rsidRPr="002F2343">
        <w:rPr>
          <w:rFonts w:ascii="Times New Roman" w:hAnsi="Times New Roman" w:cs="Times New Roman"/>
          <w:sz w:val="28"/>
          <w:szCs w:val="28"/>
        </w:rPr>
        <w:t xml:space="preserve"> причинения </w:t>
      </w:r>
      <w:r>
        <w:rPr>
          <w:rFonts w:ascii="Times New Roman" w:hAnsi="Times New Roman" w:cs="Times New Roman"/>
          <w:sz w:val="28"/>
          <w:szCs w:val="28"/>
        </w:rPr>
        <w:t>здоровью лиц вреда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средней тяжести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2F2343">
        <w:rPr>
          <w:rFonts w:ascii="Times New Roman" w:hAnsi="Times New Roman" w:cs="Times New Roman"/>
          <w:sz w:val="28"/>
          <w:szCs w:val="28"/>
        </w:rPr>
        <w:t xml:space="preserve">в результате нарушения </w:t>
      </w:r>
      <w:r w:rsidR="00E36A24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 w:rsidRPr="002F2343">
        <w:rPr>
          <w:rFonts w:ascii="Times New Roman" w:hAnsi="Times New Roman" w:cs="Times New Roman"/>
          <w:sz w:val="28"/>
          <w:szCs w:val="28"/>
        </w:rPr>
        <w:t>обязательных требований;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 случаев</w:t>
      </w:r>
      <w:r w:rsidRPr="002F2343">
        <w:rPr>
          <w:rFonts w:ascii="Times New Roman" w:hAnsi="Times New Roman" w:cs="Times New Roman"/>
          <w:sz w:val="28"/>
          <w:szCs w:val="28"/>
        </w:rPr>
        <w:t xml:space="preserve"> причинения здоровью лиц </w:t>
      </w:r>
      <w:r>
        <w:rPr>
          <w:rFonts w:ascii="Times New Roman" w:hAnsi="Times New Roman" w:cs="Times New Roman"/>
          <w:sz w:val="28"/>
          <w:szCs w:val="28"/>
        </w:rPr>
        <w:t>легкого</w:t>
      </w:r>
      <w:r w:rsidRPr="002F2343">
        <w:rPr>
          <w:rFonts w:ascii="Times New Roman" w:hAnsi="Times New Roman" w:cs="Times New Roman"/>
          <w:sz w:val="28"/>
          <w:szCs w:val="28"/>
        </w:rPr>
        <w:t xml:space="preserve"> вреда</w:t>
      </w:r>
      <w:r>
        <w:rPr>
          <w:rFonts w:ascii="Times New Roman" w:hAnsi="Times New Roman" w:cs="Times New Roman"/>
          <w:sz w:val="28"/>
          <w:szCs w:val="28"/>
        </w:rPr>
        <w:br/>
      </w:r>
      <w:r w:rsidRPr="002F2343">
        <w:rPr>
          <w:rFonts w:ascii="Times New Roman" w:hAnsi="Times New Roman" w:cs="Times New Roman"/>
          <w:sz w:val="28"/>
          <w:szCs w:val="28"/>
        </w:rPr>
        <w:t xml:space="preserve">в результате нарушения </w:t>
      </w:r>
      <w:r w:rsidR="00E36A24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 w:rsidRPr="002F2343">
        <w:rPr>
          <w:rFonts w:ascii="Times New Roman" w:hAnsi="Times New Roman" w:cs="Times New Roman"/>
          <w:sz w:val="28"/>
          <w:szCs w:val="28"/>
        </w:rPr>
        <w:t>обязательных требований;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объема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 w:rsidRPr="0018217A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>ённого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материального ущерба </w:t>
      </w:r>
      <w:r w:rsidRPr="005E4320">
        <w:rPr>
          <w:rFonts w:ascii="Times New Roman" w:hAnsi="Times New Roman" w:cs="Times New Roman"/>
          <w:sz w:val="28"/>
          <w:szCs w:val="28"/>
        </w:rPr>
        <w:t>имуществу физических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 w:rsidRPr="005E4320">
        <w:rPr>
          <w:rFonts w:ascii="Times New Roman" w:hAnsi="Times New Roman" w:cs="Times New Roman"/>
          <w:sz w:val="28"/>
          <w:szCs w:val="28"/>
        </w:rPr>
        <w:t>и юридических лиц, государственному или муниципальному имуществу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нарушения </w:t>
      </w:r>
      <w:r w:rsidR="00E36A24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обязательных требований;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случаев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предоставления не в полном объеме социальных услуг лицам</w:t>
      </w:r>
      <w:r w:rsidRPr="002F2343">
        <w:rPr>
          <w:rFonts w:ascii="Times New Roman" w:hAnsi="Times New Roman" w:cs="Times New Roman"/>
          <w:sz w:val="28"/>
          <w:szCs w:val="28"/>
        </w:rPr>
        <w:t xml:space="preserve"> в результате нарушения </w:t>
      </w:r>
      <w:r w:rsidR="00011DEE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2F2343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Pr="00542915">
        <w:rPr>
          <w:rFonts w:ascii="Times New Roman" w:hAnsi="Times New Roman" w:cs="Times New Roman"/>
          <w:sz w:val="28"/>
          <w:szCs w:val="28"/>
        </w:rPr>
        <w:t>.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Кроме того, реализация настоящей Программы будет способствовать достижению следующих конечных результатов: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сохранения эффективности государственного контроля (надзора);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снижени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административной нагрузки на подконтрольные субъекты;</w:t>
      </w:r>
    </w:p>
    <w:p w:rsidR="00F1185C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снижения издержек министерства и </w:t>
      </w:r>
      <w:r w:rsidR="00011DEE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1071A1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>
        <w:rPr>
          <w:rFonts w:ascii="Times New Roman" w:hAnsi="Times New Roman" w:cs="Times New Roman"/>
          <w:sz w:val="28"/>
          <w:szCs w:val="28"/>
        </w:rPr>
        <w:t>методом осуществления государственного контроля (надзора)</w:t>
      </w:r>
      <w:r w:rsidRPr="001071A1">
        <w:rPr>
          <w:rFonts w:ascii="Times New Roman" w:hAnsi="Times New Roman" w:cs="Times New Roman"/>
          <w:sz w:val="28"/>
          <w:szCs w:val="28"/>
        </w:rPr>
        <w:t xml:space="preserve"> исключительно путем проведения контрольно-надзорных мероприятий;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завершени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разработки и реализации мер, направленных на повышение прозрачности деятельности министерства при осуществлении </w:t>
      </w:r>
      <w:r w:rsidR="00011DEE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</w:t>
      </w:r>
      <w:r w:rsidRPr="00AB2589">
        <w:rPr>
          <w:rFonts w:ascii="Times New Roman" w:hAnsi="Times New Roman" w:cs="Times New Roman"/>
          <w:sz w:val="28"/>
          <w:szCs w:val="28"/>
        </w:rPr>
        <w:t>(надзора)</w:t>
      </w:r>
      <w:r w:rsidRPr="001071A1">
        <w:rPr>
          <w:rFonts w:ascii="Times New Roman" w:hAnsi="Times New Roman" w:cs="Times New Roman"/>
          <w:sz w:val="28"/>
          <w:szCs w:val="28"/>
        </w:rPr>
        <w:t>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30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5D30">
        <w:rPr>
          <w:rFonts w:ascii="Times New Roman" w:hAnsi="Times New Roman" w:cs="Times New Roman"/>
          <w:sz w:val="28"/>
          <w:szCs w:val="28"/>
        </w:rPr>
        <w:t xml:space="preserve"> содействия соблюдению </w:t>
      </w:r>
      <w:r w:rsidR="00DC0EC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 w:rsidRPr="00055D30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в сфере </w:t>
      </w:r>
      <w:r w:rsidR="00DC0EC8">
        <w:rPr>
          <w:rFonts w:ascii="Times New Roman" w:hAnsi="Times New Roman" w:cs="Times New Roman"/>
          <w:sz w:val="28"/>
          <w:szCs w:val="28"/>
        </w:rPr>
        <w:t>социального обслуживания граждан</w:t>
      </w:r>
      <w:r w:rsidRPr="00055D30">
        <w:rPr>
          <w:rFonts w:ascii="Times New Roman" w:hAnsi="Times New Roman" w:cs="Times New Roman"/>
          <w:sz w:val="28"/>
          <w:szCs w:val="28"/>
        </w:rPr>
        <w:t>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конструктивного сотрудничества министерства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 xml:space="preserve">с </w:t>
      </w:r>
      <w:r w:rsidR="00DC0EC8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 w:rsidRPr="001071A1">
        <w:rPr>
          <w:rFonts w:ascii="Times New Roman" w:hAnsi="Times New Roman" w:cs="Times New Roman"/>
          <w:sz w:val="28"/>
          <w:szCs w:val="28"/>
        </w:rPr>
        <w:t xml:space="preserve">по вопросам соблюдения обязательных требований и осуществления </w:t>
      </w:r>
      <w:r w:rsidR="00DC0EC8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Pr="001071A1">
        <w:rPr>
          <w:rFonts w:ascii="Times New Roman" w:hAnsi="Times New Roman" w:cs="Times New Roman"/>
          <w:sz w:val="28"/>
          <w:szCs w:val="28"/>
        </w:rPr>
        <w:t>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внедрени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эффективных инструментов общественного </w:t>
      </w:r>
      <w:proofErr w:type="gramStart"/>
      <w:r w:rsidRPr="001071A1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071A1">
        <w:rPr>
          <w:rFonts w:ascii="Times New Roman" w:hAnsi="Times New Roman" w:cs="Times New Roman"/>
          <w:sz w:val="28"/>
          <w:szCs w:val="28"/>
        </w:rPr>
        <w:t xml:space="preserve"> текущей деятельностью министерства и внутренними социально-экономическими и иными, связанными с ними, процессами;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постоянного мониторинга уровня правового регулирования и степени защиты охраняемых законом ценностей;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условий для достижения обоюдной выгоды государства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 xml:space="preserve">и </w:t>
      </w:r>
      <w:r w:rsidR="00DC0EC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1071A1">
        <w:rPr>
          <w:rFonts w:ascii="Times New Roman" w:hAnsi="Times New Roman" w:cs="Times New Roman"/>
          <w:sz w:val="28"/>
          <w:szCs w:val="28"/>
        </w:rPr>
        <w:t>, стимулирующих последних добровольно принимать на себя исполнение повышенных требований, способствующих минимизации риска причинения вреда охраняемым законом ценностям;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71A1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71A1">
        <w:rPr>
          <w:rFonts w:ascii="Times New Roman" w:hAnsi="Times New Roman" w:cs="Times New Roman"/>
          <w:sz w:val="28"/>
          <w:szCs w:val="28"/>
        </w:rPr>
        <w:t xml:space="preserve"> механизмов по предупреждению нарушений подконтрольными субъектами обязательных требований;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71A1">
        <w:rPr>
          <w:rFonts w:ascii="Times New Roman" w:hAnsi="Times New Roman" w:cs="Times New Roman"/>
          <w:sz w:val="28"/>
          <w:szCs w:val="28"/>
        </w:rPr>
        <w:t xml:space="preserve"> механизмов мотивации к добросовестному поведению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>и, как следствие, снижени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1A1">
        <w:rPr>
          <w:rFonts w:ascii="Times New Roman" w:hAnsi="Times New Roman" w:cs="Times New Roman"/>
          <w:sz w:val="28"/>
          <w:szCs w:val="28"/>
        </w:rPr>
        <w:t xml:space="preserve"> уровня ущерба охраняемым законом ценностям;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максимальному раскрытию </w:t>
      </w:r>
      <w:r w:rsidR="00DC0EC8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3D2623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механизмов проведения проверок и профилактической работы.</w:t>
      </w:r>
    </w:p>
    <w:p w:rsidR="00F1185C" w:rsidRPr="001071A1" w:rsidRDefault="00F1185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85C" w:rsidRDefault="00582E9D" w:rsidP="00F3512F">
      <w:pPr>
        <w:pStyle w:val="ConsPlusTitle"/>
        <w:widowControl/>
        <w:spacing w:line="36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185C" w:rsidRPr="001071A1">
        <w:rPr>
          <w:rFonts w:ascii="Times New Roman" w:hAnsi="Times New Roman" w:cs="Times New Roman"/>
          <w:sz w:val="28"/>
          <w:szCs w:val="28"/>
        </w:rPr>
        <w:t xml:space="preserve">оказатели </w:t>
      </w:r>
      <w:r w:rsidRPr="001071A1">
        <w:rPr>
          <w:rFonts w:ascii="Times New Roman" w:hAnsi="Times New Roman" w:cs="Times New Roman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Pr="001071A1">
        <w:rPr>
          <w:rFonts w:ascii="Times New Roman" w:hAnsi="Times New Roman" w:cs="Times New Roman"/>
          <w:sz w:val="28"/>
          <w:szCs w:val="28"/>
        </w:rPr>
        <w:t xml:space="preserve"> </w:t>
      </w:r>
      <w:r w:rsidR="00F1185C" w:rsidRPr="001071A1">
        <w:rPr>
          <w:rFonts w:ascii="Times New Roman" w:hAnsi="Times New Roman" w:cs="Times New Roman"/>
          <w:sz w:val="28"/>
          <w:szCs w:val="28"/>
        </w:rPr>
        <w:t>Программы</w:t>
      </w:r>
    </w:p>
    <w:p w:rsidR="00582E9D" w:rsidRDefault="00582E9D" w:rsidP="00F3512F">
      <w:pPr>
        <w:pStyle w:val="ConsPlusTitle"/>
        <w:widowControl/>
        <w:spacing w:line="36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3728"/>
        <w:gridCol w:w="1417"/>
        <w:gridCol w:w="1134"/>
        <w:gridCol w:w="993"/>
        <w:gridCol w:w="851"/>
        <w:gridCol w:w="849"/>
      </w:tblGrid>
      <w:tr w:rsidR="00161B2D" w:rsidRPr="009C32C8" w:rsidTr="00E70C2B">
        <w:trPr>
          <w:trHeight w:val="405"/>
        </w:trPr>
        <w:tc>
          <w:tcPr>
            <w:tcW w:w="236" w:type="pct"/>
            <w:vMerge w:val="restart"/>
            <w:textDirection w:val="btLr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9" w:type="pct"/>
            <w:vMerge w:val="restar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752" w:type="pct"/>
            <w:vMerge w:val="restar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Базовое значение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2032" w:type="pct"/>
            <w:gridSpan w:val="4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161B2D" w:rsidRPr="009C32C8" w:rsidTr="00E70C2B">
        <w:trPr>
          <w:trHeight w:val="541"/>
        </w:trPr>
        <w:tc>
          <w:tcPr>
            <w:tcW w:w="236" w:type="pct"/>
            <w:vMerge/>
          </w:tcPr>
          <w:p w:rsidR="00161B2D" w:rsidRPr="009C32C8" w:rsidRDefault="00161B2D" w:rsidP="00F3512F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pct"/>
            <w:vMerge/>
          </w:tcPr>
          <w:p w:rsidR="00161B2D" w:rsidRPr="009C32C8" w:rsidRDefault="00161B2D" w:rsidP="00F3512F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</w:tcPr>
          <w:p w:rsidR="00161B2D" w:rsidRPr="009C32C8" w:rsidRDefault="00161B2D" w:rsidP="00F3512F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1B2D" w:rsidRPr="009C32C8" w:rsidTr="00E70C2B">
        <w:tc>
          <w:tcPr>
            <w:tcW w:w="236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Число лиц, умерших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      </w:r>
          </w:p>
        </w:tc>
        <w:tc>
          <w:tcPr>
            <w:tcW w:w="7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0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27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B2D" w:rsidRPr="009C32C8" w:rsidTr="00E70C2B">
        <w:tc>
          <w:tcPr>
            <w:tcW w:w="236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исло лиц, здоровью которых причинен тяжкий вред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      </w:r>
          </w:p>
        </w:tc>
        <w:tc>
          <w:tcPr>
            <w:tcW w:w="7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0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27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B2D" w:rsidRPr="009C32C8" w:rsidTr="00E70C2B">
        <w:tc>
          <w:tcPr>
            <w:tcW w:w="236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лиц, здоровью которых причинен средней тяжести вред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      </w:r>
          </w:p>
        </w:tc>
        <w:tc>
          <w:tcPr>
            <w:tcW w:w="7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pct"/>
          </w:tcPr>
          <w:p w:rsidR="00161B2D" w:rsidRPr="009C32C8" w:rsidRDefault="00161B2D" w:rsidP="00F3512F">
            <w:pPr>
              <w:spacing w:after="0" w:line="360" w:lineRule="exact"/>
              <w:contextualSpacing/>
              <w:jc w:val="center"/>
              <w:rPr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</w:tcPr>
          <w:p w:rsidR="00161B2D" w:rsidRPr="009C32C8" w:rsidRDefault="00161B2D" w:rsidP="00F3512F">
            <w:pPr>
              <w:spacing w:after="0" w:line="360" w:lineRule="exact"/>
              <w:contextualSpacing/>
              <w:jc w:val="center"/>
              <w:rPr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161B2D" w:rsidRPr="009C32C8" w:rsidRDefault="00161B2D" w:rsidP="00F3512F">
            <w:pPr>
              <w:spacing w:after="0" w:line="360" w:lineRule="exact"/>
              <w:contextualSpacing/>
              <w:jc w:val="center"/>
              <w:rPr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</w:tcPr>
          <w:p w:rsidR="00161B2D" w:rsidRPr="009C32C8" w:rsidRDefault="00161B2D" w:rsidP="00F3512F">
            <w:pPr>
              <w:spacing w:after="0" w:line="3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B2D" w:rsidRPr="009C32C8" w:rsidTr="00E70C2B">
        <w:tc>
          <w:tcPr>
            <w:tcW w:w="236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лиц, здоровью которых причинен легкий вред в результате нарушения поставщиком социальных услуг обязательных требований, на 100000 получателей социальных услуг в Кировской области за отчетный 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(год)</w:t>
            </w:r>
          </w:p>
        </w:tc>
        <w:tc>
          <w:tcPr>
            <w:tcW w:w="7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02" w:type="pct"/>
          </w:tcPr>
          <w:p w:rsidR="00161B2D" w:rsidRPr="009C32C8" w:rsidRDefault="00161B2D" w:rsidP="00F3512F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</w:tcPr>
          <w:p w:rsidR="00161B2D" w:rsidRPr="009C32C8" w:rsidRDefault="00161B2D" w:rsidP="00F3512F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161B2D" w:rsidRPr="009C32C8" w:rsidRDefault="00161B2D" w:rsidP="00F3512F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</w:tcPr>
          <w:p w:rsidR="00161B2D" w:rsidRPr="009C32C8" w:rsidRDefault="00161B2D" w:rsidP="00F3512F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B2D" w:rsidRPr="009C32C8" w:rsidTr="00E70C2B">
        <w:trPr>
          <w:cantSplit/>
          <w:trHeight w:val="1134"/>
        </w:trPr>
        <w:tc>
          <w:tcPr>
            <w:tcW w:w="236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79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объема материального ущерба, причиненного имуществу физических и юридических лиц, государственному или муниципальному имуществу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нарушения поставщиком социальных услуг обязательных требований,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 xml:space="preserve">к внутреннему валовому продукту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proofErr w:type="gramStart"/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pct"/>
          </w:tcPr>
          <w:p w:rsidR="00161B2D" w:rsidRPr="0058782E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7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</w:tcPr>
          <w:p w:rsidR="00161B2D" w:rsidRPr="0058782E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7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161B2D" w:rsidRPr="0058782E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7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</w:tcPr>
          <w:p w:rsidR="00161B2D" w:rsidRPr="0058782E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B2D" w:rsidRPr="009C32C8" w:rsidTr="00E70C2B">
        <w:trPr>
          <w:trHeight w:val="284"/>
        </w:trPr>
        <w:tc>
          <w:tcPr>
            <w:tcW w:w="236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9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57E5A">
              <w:rPr>
                <w:rFonts w:ascii="Times New Roman" w:hAnsi="Times New Roman" w:cs="Times New Roman"/>
                <w:sz w:val="24"/>
                <w:szCs w:val="24"/>
              </w:rPr>
              <w:t>исло лиц, которым социальные услуги не были предоставлены либо предоставлены не в полном объеме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      </w:r>
          </w:p>
        </w:tc>
        <w:tc>
          <w:tcPr>
            <w:tcW w:w="7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pct"/>
          </w:tcPr>
          <w:p w:rsidR="00161B2D" w:rsidRPr="0058782E" w:rsidRDefault="00161B2D" w:rsidP="00F3512F">
            <w:pPr>
              <w:pStyle w:val="ConsPlusNormal"/>
              <w:widowControl/>
              <w:spacing w:line="360" w:lineRule="exact"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</w:tcPr>
          <w:p w:rsidR="00161B2D" w:rsidRPr="0058782E" w:rsidRDefault="00161B2D" w:rsidP="00F3512F">
            <w:pPr>
              <w:pStyle w:val="ConsPlusNormal"/>
              <w:widowControl/>
              <w:spacing w:line="360" w:lineRule="exact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161B2D" w:rsidRPr="0058782E" w:rsidRDefault="00161B2D" w:rsidP="00F3512F">
            <w:pPr>
              <w:pStyle w:val="ConsPlusNormal"/>
              <w:widowControl/>
              <w:spacing w:line="36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</w:tcPr>
          <w:p w:rsidR="00161B2D" w:rsidRPr="0058782E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B2D" w:rsidRPr="009C32C8" w:rsidTr="00F3512F">
        <w:trPr>
          <w:cantSplit/>
          <w:trHeight w:val="2497"/>
        </w:trPr>
        <w:tc>
          <w:tcPr>
            <w:tcW w:w="236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9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Доля профилактических мероприятий от общего количества мероприятий, проведенных в рамках осуществляемых видов государственного контроля (надзора) не менее</w:t>
            </w:r>
            <w:proofErr w:type="gramStart"/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1B2D" w:rsidRPr="009C32C8" w:rsidTr="00E70C2B">
        <w:trPr>
          <w:cantSplit/>
          <w:trHeight w:val="1134"/>
        </w:trPr>
        <w:tc>
          <w:tcPr>
            <w:tcW w:w="236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9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Доля лиц, положительно оценивающих качество профилактической работы министерства, в общем количестве лиц, оценивающих качество работы не менее</w:t>
            </w:r>
            <w:proofErr w:type="gramStart"/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7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1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61B2D" w:rsidRPr="009C32C8" w:rsidTr="00E70C2B">
        <w:trPr>
          <w:cantSplit/>
          <w:trHeight w:val="1134"/>
        </w:trPr>
        <w:tc>
          <w:tcPr>
            <w:tcW w:w="236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9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Доля обращений в министерство с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электронных сервисов в общем количестве обращений</w:t>
            </w:r>
            <w:proofErr w:type="gramStart"/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pct"/>
          </w:tcPr>
          <w:p w:rsidR="00161B2D" w:rsidRPr="009C32C8" w:rsidRDefault="00161B2D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160F" w:rsidRPr="009C32C8" w:rsidTr="00E70C2B">
        <w:trPr>
          <w:cantSplit/>
          <w:trHeight w:val="1134"/>
        </w:trPr>
        <w:tc>
          <w:tcPr>
            <w:tcW w:w="236" w:type="pct"/>
          </w:tcPr>
          <w:p w:rsidR="0042160F" w:rsidRPr="009C32C8" w:rsidRDefault="0042160F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79" w:type="pct"/>
          </w:tcPr>
          <w:p w:rsidR="0042160F" w:rsidRPr="009C32C8" w:rsidRDefault="0042160F" w:rsidP="00F3512F">
            <w:pPr>
              <w:pStyle w:val="ConsPlusNormal"/>
              <w:widowControl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Доля охвата дифференцированных подконтрольных субъектов (объектов) профилактическими мероприятиями в общем объеме подк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онтрольных субъектов (объектов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52" w:type="pct"/>
          </w:tcPr>
          <w:p w:rsidR="0042160F" w:rsidRPr="009C32C8" w:rsidRDefault="0042160F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pct"/>
          </w:tcPr>
          <w:p w:rsidR="0042160F" w:rsidRPr="009C32C8" w:rsidRDefault="0042160F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527" w:type="pct"/>
          </w:tcPr>
          <w:p w:rsidR="0042160F" w:rsidRPr="009C32C8" w:rsidRDefault="0042160F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2" w:type="pct"/>
          </w:tcPr>
          <w:p w:rsidR="0042160F" w:rsidRPr="009C32C8" w:rsidRDefault="0042160F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1" w:type="pct"/>
          </w:tcPr>
          <w:p w:rsidR="0042160F" w:rsidRPr="009C32C8" w:rsidRDefault="0042160F" w:rsidP="00F3512F">
            <w:pPr>
              <w:pStyle w:val="ConsPlusNormal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161B2D" w:rsidRPr="001071A1" w:rsidRDefault="00161B2D" w:rsidP="00F3512F">
      <w:pPr>
        <w:pStyle w:val="ConsPlusTitle"/>
        <w:widowControl/>
        <w:spacing w:line="36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1185C" w:rsidRPr="002D0960" w:rsidRDefault="00F1185C" w:rsidP="00F3512F">
      <w:pPr>
        <w:pStyle w:val="ConsPlusNormal"/>
        <w:widowControl/>
        <w:spacing w:line="360" w:lineRule="exac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60">
        <w:rPr>
          <w:rFonts w:ascii="Times New Roman" w:hAnsi="Times New Roman" w:cs="Times New Roman"/>
          <w:b/>
          <w:sz w:val="28"/>
          <w:szCs w:val="28"/>
        </w:rPr>
        <w:t>Методика расчета и определения показателей</w:t>
      </w:r>
    </w:p>
    <w:p w:rsidR="00772506" w:rsidRPr="0078242A" w:rsidRDefault="002D0960" w:rsidP="00F3512F">
      <w:pPr>
        <w:pStyle w:val="ConsPlusTitle"/>
        <w:widowControl/>
        <w:spacing w:line="36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72506" w:rsidRPr="0078242A">
        <w:rPr>
          <w:rFonts w:ascii="Times New Roman" w:hAnsi="Times New Roman" w:cs="Times New Roman"/>
          <w:sz w:val="28"/>
          <w:szCs w:val="28"/>
        </w:rPr>
        <w:t>ценки эффективности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</w:p>
    <w:p w:rsidR="00772506" w:rsidRPr="0078242A" w:rsidRDefault="00772506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 xml:space="preserve">Фактическое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71A1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13390A">
        <w:rPr>
          <w:rFonts w:ascii="Times New Roman" w:hAnsi="Times New Roman" w:cs="Times New Roman"/>
          <w:sz w:val="28"/>
          <w:szCs w:val="28"/>
        </w:rPr>
        <w:t>лиц, умерших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42A">
        <w:rPr>
          <w:rFonts w:ascii="Times New Roman" w:hAnsi="Times New Roman" w:cs="Times New Roman"/>
          <w:sz w:val="28"/>
          <w:szCs w:val="28"/>
        </w:rPr>
        <w:t xml:space="preserve"> </w:t>
      </w:r>
      <w:r w:rsidRPr="00DF358F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</w:rPr>
        <w:t>по формуле:</w:t>
      </w:r>
    </w:p>
    <w:p w:rsidR="00457EDC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9116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D9116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16D">
        <w:rPr>
          <w:rFonts w:ascii="Times New Roman" w:hAnsi="Times New Roman" w:cs="Times New Roman"/>
          <w:sz w:val="28"/>
          <w:szCs w:val="28"/>
        </w:rPr>
        <w:t>(Ч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ум </w:t>
      </w:r>
      <w:r w:rsidRPr="00D9116D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16D">
        <w:rPr>
          <w:rFonts w:ascii="Times New Roman" w:hAnsi="Times New Roman" w:cs="Times New Roman"/>
          <w:sz w:val="28"/>
          <w:szCs w:val="28"/>
        </w:rPr>
        <w:t>100000)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16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16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D9116D">
        <w:rPr>
          <w:rFonts w:ascii="Times New Roman" w:hAnsi="Times New Roman" w:cs="Times New Roman"/>
          <w:sz w:val="28"/>
          <w:szCs w:val="28"/>
        </w:rPr>
        <w:t>, гд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</w:t>
      </w:r>
      <w:r w:rsidRPr="0013390A">
        <w:rPr>
          <w:rFonts w:ascii="Times New Roman" w:hAnsi="Times New Roman" w:cs="Times New Roman"/>
          <w:sz w:val="28"/>
          <w:szCs w:val="28"/>
        </w:rPr>
        <w:t>лиц, умерших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ум</w:t>
      </w:r>
      <w:r>
        <w:rPr>
          <w:rFonts w:ascii="Times New Roman" w:hAnsi="Times New Roman" w:cs="Times New Roman"/>
          <w:sz w:val="28"/>
          <w:szCs w:val="28"/>
        </w:rPr>
        <w:t xml:space="preserve"> – число </w:t>
      </w:r>
      <w:r w:rsidRPr="00DC2754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2754">
        <w:rPr>
          <w:rFonts w:ascii="Times New Roman" w:hAnsi="Times New Roman" w:cs="Times New Roman"/>
          <w:sz w:val="28"/>
          <w:szCs w:val="28"/>
        </w:rPr>
        <w:t xml:space="preserve"> умерших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1071A1">
        <w:rPr>
          <w:rFonts w:ascii="Times New Roman" w:hAnsi="Times New Roman" w:cs="Times New Roman"/>
          <w:sz w:val="28"/>
          <w:szCs w:val="28"/>
        </w:rPr>
        <w:t xml:space="preserve"> поставщиком социальных услуг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1A1">
        <w:rPr>
          <w:rFonts w:ascii="Times New Roman" w:hAnsi="Times New Roman" w:cs="Times New Roman"/>
          <w:sz w:val="28"/>
          <w:szCs w:val="28"/>
        </w:rPr>
        <w:t xml:space="preserve">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Pr="00E62A3D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получателей социальных услуг, которым предоставлены социальные услуги на территории Кировской области за отчетный период (год).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 xml:space="preserve">Фактическое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71A1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13390A">
        <w:rPr>
          <w:rFonts w:ascii="Times New Roman" w:hAnsi="Times New Roman" w:cs="Times New Roman"/>
          <w:sz w:val="28"/>
          <w:szCs w:val="28"/>
        </w:rPr>
        <w:t>лиц, здоровью которых причинен тяжкий вред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42A">
        <w:rPr>
          <w:rFonts w:ascii="Times New Roman" w:hAnsi="Times New Roman" w:cs="Times New Roman"/>
          <w:sz w:val="28"/>
          <w:szCs w:val="28"/>
        </w:rPr>
        <w:t xml:space="preserve"> </w:t>
      </w:r>
      <w:r w:rsidRPr="00DF358F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</w:rPr>
        <w:t>по формуле:</w:t>
      </w:r>
    </w:p>
    <w:p w:rsidR="00457EDC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777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777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100000)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77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DB777F">
        <w:rPr>
          <w:rFonts w:ascii="Times New Roman" w:hAnsi="Times New Roman" w:cs="Times New Roman"/>
          <w:sz w:val="28"/>
          <w:szCs w:val="28"/>
        </w:rPr>
        <w:t>, где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</w:t>
      </w:r>
      <w:r w:rsidRPr="00987633">
        <w:rPr>
          <w:rFonts w:ascii="Times New Roman" w:hAnsi="Times New Roman" w:cs="Times New Roman"/>
          <w:sz w:val="28"/>
          <w:szCs w:val="28"/>
        </w:rPr>
        <w:t>лиц, здоровью которых причинен тяжкий вред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87633">
        <w:rPr>
          <w:rFonts w:ascii="Times New Roman" w:hAnsi="Times New Roman" w:cs="Times New Roman"/>
          <w:sz w:val="28"/>
          <w:szCs w:val="28"/>
        </w:rPr>
        <w:t>число лиц, здоровью которых причинен тяжкий вред в результате нарушения поставщиком социальных услуг обязательных требований</w:t>
      </w:r>
      <w:r w:rsidRPr="001071A1">
        <w:rPr>
          <w:rFonts w:ascii="Times New Roman" w:hAnsi="Times New Roman" w:cs="Times New Roman"/>
          <w:sz w:val="28"/>
          <w:szCs w:val="28"/>
        </w:rPr>
        <w:t xml:space="preserve">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Pr="00E62A3D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получателей социальных услуг, которым предоставлены социальные услуги на территории Кировской области за отчетный период (год).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 xml:space="preserve">Фактическое значение показателя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71A1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987633">
        <w:rPr>
          <w:rFonts w:ascii="Times New Roman" w:hAnsi="Times New Roman" w:cs="Times New Roman"/>
          <w:sz w:val="28"/>
          <w:szCs w:val="28"/>
        </w:rPr>
        <w:t xml:space="preserve">лиц, здоровью которых причинен средней тяжести вред в результате нарушения поставщиком социальных услуг обязательных требований, на 100000 получателей </w:t>
      </w:r>
      <w:r w:rsidRPr="00987633">
        <w:rPr>
          <w:rFonts w:ascii="Times New Roman" w:hAnsi="Times New Roman" w:cs="Times New Roman"/>
          <w:sz w:val="28"/>
          <w:szCs w:val="28"/>
        </w:rPr>
        <w:lastRenderedPageBreak/>
        <w:t>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42A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457EDC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211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6211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1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211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лс</w:t>
      </w:r>
      <w:r w:rsidRPr="0086211B">
        <w:rPr>
          <w:rFonts w:ascii="Times New Roman" w:hAnsi="Times New Roman" w:cs="Times New Roman"/>
          <w:sz w:val="28"/>
          <w:szCs w:val="28"/>
        </w:rPr>
        <w:t>×100000</w:t>
      </w:r>
      <w:proofErr w:type="spellEnd"/>
      <w:r w:rsidRPr="008621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1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11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86211B">
        <w:rPr>
          <w:rFonts w:ascii="Times New Roman" w:hAnsi="Times New Roman" w:cs="Times New Roman"/>
          <w:sz w:val="28"/>
          <w:szCs w:val="28"/>
        </w:rPr>
        <w:t>, где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</w:t>
      </w:r>
      <w:r w:rsidRPr="00987633">
        <w:rPr>
          <w:rFonts w:ascii="Times New Roman" w:hAnsi="Times New Roman" w:cs="Times New Roman"/>
          <w:sz w:val="28"/>
          <w:szCs w:val="28"/>
        </w:rPr>
        <w:t>лиц, здоровью которы</w:t>
      </w:r>
      <w:r>
        <w:rPr>
          <w:rFonts w:ascii="Times New Roman" w:hAnsi="Times New Roman" w:cs="Times New Roman"/>
          <w:sz w:val="28"/>
          <w:szCs w:val="28"/>
        </w:rPr>
        <w:t>х причинен средней тяжести вред</w:t>
      </w:r>
      <w:r>
        <w:rPr>
          <w:rFonts w:ascii="Times New Roman" w:hAnsi="Times New Roman" w:cs="Times New Roman"/>
          <w:sz w:val="28"/>
          <w:szCs w:val="28"/>
        </w:rPr>
        <w:br/>
      </w:r>
      <w:r w:rsidRPr="00987633">
        <w:rPr>
          <w:rFonts w:ascii="Times New Roman" w:hAnsi="Times New Roman" w:cs="Times New Roman"/>
          <w:sz w:val="28"/>
          <w:szCs w:val="28"/>
        </w:rPr>
        <w:t>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</w:t>
      </w:r>
      <w:r w:rsidRPr="00987633">
        <w:rPr>
          <w:rFonts w:ascii="Times New Roman" w:hAnsi="Times New Roman" w:cs="Times New Roman"/>
          <w:sz w:val="28"/>
          <w:szCs w:val="28"/>
        </w:rPr>
        <w:t>лиц, здоровью которых причинен средней тяжести вред</w:t>
      </w:r>
      <w:r>
        <w:rPr>
          <w:rFonts w:ascii="Times New Roman" w:hAnsi="Times New Roman" w:cs="Times New Roman"/>
          <w:sz w:val="28"/>
          <w:szCs w:val="28"/>
        </w:rPr>
        <w:br/>
      </w:r>
      <w:r w:rsidRPr="00987633">
        <w:rPr>
          <w:rFonts w:ascii="Times New Roman" w:hAnsi="Times New Roman" w:cs="Times New Roman"/>
          <w:sz w:val="28"/>
          <w:szCs w:val="28"/>
        </w:rPr>
        <w:t>в результате нарушения поставщиком социальных услуг обязательных требований</w:t>
      </w:r>
      <w:r w:rsidRPr="00D52D8B">
        <w:rPr>
          <w:rFonts w:ascii="Times New Roman" w:hAnsi="Times New Roman" w:cs="Times New Roman"/>
          <w:sz w:val="28"/>
          <w:szCs w:val="28"/>
        </w:rPr>
        <w:t xml:space="preserve">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Pr="00EB4B79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получателей социальных услуг, которым предоставлены социальные услуги на территории Кировской области за отчетный период (год).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значение показателя «</w:t>
      </w:r>
      <w:r w:rsidRPr="001071A1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987633">
        <w:rPr>
          <w:rFonts w:ascii="Times New Roman" w:hAnsi="Times New Roman" w:cs="Times New Roman"/>
          <w:sz w:val="28"/>
          <w:szCs w:val="28"/>
        </w:rPr>
        <w:t>лиц, здоровью которых причинен легкий вред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» определяется по формуле:</w:t>
      </w:r>
    </w:p>
    <w:p w:rsidR="00457EDC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777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777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лл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100000)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77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DB777F">
        <w:rPr>
          <w:rFonts w:ascii="Times New Roman" w:hAnsi="Times New Roman" w:cs="Times New Roman"/>
          <w:sz w:val="28"/>
          <w:szCs w:val="28"/>
        </w:rPr>
        <w:t>, где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87633">
        <w:rPr>
          <w:rFonts w:ascii="Times New Roman" w:hAnsi="Times New Roman" w:cs="Times New Roman"/>
          <w:sz w:val="28"/>
          <w:szCs w:val="28"/>
        </w:rPr>
        <w:t>число лиц, здоровью которых причинен легкий вред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87633">
        <w:rPr>
          <w:rFonts w:ascii="Times New Roman" w:hAnsi="Times New Roman" w:cs="Times New Roman"/>
          <w:sz w:val="28"/>
          <w:szCs w:val="28"/>
        </w:rPr>
        <w:t>число лиц, здоровью которых причинен легкий вред в результате нарушения поставщиком социальных услуг обязательных требований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6938C2">
        <w:rPr>
          <w:rFonts w:ascii="Times New Roman" w:hAnsi="Times New Roman" w:cs="Times New Roman"/>
          <w:sz w:val="28"/>
          <w:szCs w:val="28"/>
        </w:rPr>
        <w:t>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Pr="0056755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получателей социальных услуг, которым предоставлены социальные услуги на территории Кировской области за отчетный период (год).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значение показателя «</w:t>
      </w:r>
      <w:r w:rsidRPr="006938C2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987633">
        <w:rPr>
          <w:rFonts w:ascii="Times New Roman" w:hAnsi="Times New Roman" w:cs="Times New Roman"/>
          <w:sz w:val="28"/>
          <w:szCs w:val="28"/>
        </w:rPr>
        <w:t>объема материального ущерба, причиненного имуществу физических и юридических лиц, государственному или муниципальному имуществу в результате нарушения поставщиком социальных услуг обязательных требований, к внутреннему валовому продукту Российской Федерации за отчетный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42A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777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777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77F">
        <w:rPr>
          <w:rFonts w:ascii="Times New Roman" w:hAnsi="Times New Roman" w:cs="Times New Roman"/>
          <w:sz w:val="28"/>
          <w:szCs w:val="28"/>
        </w:rPr>
        <w:t>ВВПРФ</w:t>
      </w:r>
      <w:proofErr w:type="spellEnd"/>
      <w:r w:rsidRPr="00DB77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100%, где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87633">
        <w:rPr>
          <w:rFonts w:ascii="Times New Roman" w:hAnsi="Times New Roman" w:cs="Times New Roman"/>
          <w:sz w:val="28"/>
          <w:szCs w:val="28"/>
        </w:rPr>
        <w:t>доля объема материального ущерба, причиненного имуществу физических и юридических лиц, государственному или муниципальному имуществу в результате нарушения поставщиком социальных услуг обязательных требований, к внутреннему валовому продукту Российской Федерации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78242A">
        <w:rPr>
          <w:rFonts w:ascii="Times New Roman" w:hAnsi="Times New Roman" w:cs="Times New Roman"/>
          <w:sz w:val="28"/>
          <w:szCs w:val="28"/>
        </w:rPr>
        <w:t xml:space="preserve"> </w:t>
      </w:r>
      <w:r w:rsidRPr="00261281">
        <w:rPr>
          <w:rFonts w:ascii="Times New Roman" w:hAnsi="Times New Roman" w:cs="Times New Roman"/>
          <w:sz w:val="28"/>
          <w:szCs w:val="28"/>
        </w:rPr>
        <w:t>–</w:t>
      </w:r>
      <w:r w:rsidRPr="0078242A">
        <w:rPr>
          <w:rFonts w:ascii="Times New Roman" w:hAnsi="Times New Roman" w:cs="Times New Roman"/>
          <w:sz w:val="28"/>
          <w:szCs w:val="28"/>
        </w:rPr>
        <w:t xml:space="preserve"> </w:t>
      </w:r>
      <w:r w:rsidRPr="00987633">
        <w:rPr>
          <w:rFonts w:ascii="Times New Roman" w:hAnsi="Times New Roman" w:cs="Times New Roman"/>
          <w:sz w:val="28"/>
          <w:szCs w:val="28"/>
        </w:rPr>
        <w:t>материального ущерба, причиненного имуществу физических и юридических лиц, государственному или муниципальному имуществу в результате нарушения поставщиком социальных услуг обязательных требований</w:t>
      </w:r>
      <w:r w:rsidRPr="00F52282">
        <w:rPr>
          <w:rFonts w:ascii="Times New Roman" w:hAnsi="Times New Roman" w:cs="Times New Roman"/>
          <w:sz w:val="28"/>
          <w:szCs w:val="28"/>
        </w:rPr>
        <w:t xml:space="preserve">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ВВПРФ</w:t>
      </w:r>
      <w:proofErr w:type="spellEnd"/>
      <w:r w:rsidRPr="0078242A">
        <w:rPr>
          <w:rFonts w:ascii="Times New Roman" w:hAnsi="Times New Roman" w:cs="Times New Roman"/>
          <w:sz w:val="28"/>
          <w:szCs w:val="28"/>
        </w:rPr>
        <w:t xml:space="preserve"> </w:t>
      </w:r>
      <w:r w:rsidRPr="00261281">
        <w:rPr>
          <w:rFonts w:ascii="Times New Roman" w:hAnsi="Times New Roman" w:cs="Times New Roman"/>
          <w:sz w:val="28"/>
          <w:szCs w:val="28"/>
        </w:rPr>
        <w:t>–</w:t>
      </w:r>
      <w:r w:rsidRPr="0078242A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071A1">
        <w:rPr>
          <w:rFonts w:ascii="Times New Roman" w:hAnsi="Times New Roman" w:cs="Times New Roman"/>
          <w:sz w:val="28"/>
          <w:szCs w:val="28"/>
        </w:rPr>
        <w:t xml:space="preserve"> валов</w:t>
      </w:r>
      <w:r>
        <w:rPr>
          <w:rFonts w:ascii="Times New Roman" w:hAnsi="Times New Roman" w:cs="Times New Roman"/>
          <w:sz w:val="28"/>
          <w:szCs w:val="28"/>
        </w:rPr>
        <w:t>ый продукт</w:t>
      </w:r>
      <w:r w:rsidRPr="001071A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071A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период</w:t>
      </w:r>
      <w:r w:rsidRPr="0078242A">
        <w:rPr>
          <w:rFonts w:ascii="Times New Roman" w:hAnsi="Times New Roman" w:cs="Times New Roman"/>
          <w:sz w:val="28"/>
          <w:szCs w:val="28"/>
        </w:rPr>
        <w:t>.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значение показателя «</w:t>
      </w:r>
      <w:r w:rsidRPr="001071A1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987633">
        <w:rPr>
          <w:rFonts w:ascii="Times New Roman" w:hAnsi="Times New Roman" w:cs="Times New Roman"/>
          <w:sz w:val="28"/>
          <w:szCs w:val="28"/>
        </w:rPr>
        <w:t>лиц, которым социальные услуги не были предоставлены либо предоставлены не в полном объеме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» определяется по формуле:</w:t>
      </w:r>
    </w:p>
    <w:p w:rsidR="00457EDC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777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нл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100000)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77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DB777F">
        <w:rPr>
          <w:rFonts w:ascii="Times New Roman" w:hAnsi="Times New Roman" w:cs="Times New Roman"/>
          <w:sz w:val="28"/>
          <w:szCs w:val="28"/>
        </w:rPr>
        <w:t>, где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87633">
        <w:rPr>
          <w:rFonts w:ascii="Times New Roman" w:hAnsi="Times New Roman" w:cs="Times New Roman"/>
          <w:sz w:val="28"/>
          <w:szCs w:val="28"/>
        </w:rPr>
        <w:t>число лиц, которым социальные услуги не были предоставлены либо предоставлены не в полном объеме в результате нарушения поставщиком социальных услуг обязательных требований, на 100000 получателей социальных услуг в Кировской области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87633">
        <w:rPr>
          <w:rFonts w:ascii="Times New Roman" w:hAnsi="Times New Roman" w:cs="Times New Roman"/>
          <w:sz w:val="28"/>
          <w:szCs w:val="28"/>
        </w:rPr>
        <w:t>число лиц, которым социальные услуги не были предоставлены либо предоставлены не в полном объеме в результате нарушения поставщиком социальных услуг обязательных требований</w:t>
      </w:r>
      <w:r w:rsidRPr="00D4009E">
        <w:rPr>
          <w:rFonts w:ascii="Times New Roman" w:hAnsi="Times New Roman" w:cs="Times New Roman"/>
          <w:sz w:val="28"/>
          <w:szCs w:val="28"/>
        </w:rPr>
        <w:t xml:space="preserve"> за отчетный период (год)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DC" w:rsidRPr="00946045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число </w:t>
      </w:r>
      <w:r w:rsidRPr="00BC2CD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Pr="00BC2CDD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предоставлены социальные услуги на территории Кировской области за отчетный период (год).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актическое значение показателя «</w:t>
      </w:r>
      <w:r w:rsidRPr="001071A1">
        <w:rPr>
          <w:rFonts w:ascii="Times New Roman" w:hAnsi="Times New Roman" w:cs="Times New Roman"/>
          <w:sz w:val="28"/>
          <w:szCs w:val="28"/>
        </w:rPr>
        <w:t xml:space="preserve">Доля профилактических мероприятий </w:t>
      </w:r>
      <w:r w:rsidRPr="00DB777F">
        <w:rPr>
          <w:rFonts w:ascii="Times New Roman" w:hAnsi="Times New Roman" w:cs="Times New Roman"/>
          <w:sz w:val="28"/>
          <w:szCs w:val="28"/>
        </w:rPr>
        <w:t>от общего количества мероприятий, проведенных в рамках осуществляем</w:t>
      </w:r>
      <w:r>
        <w:rPr>
          <w:rFonts w:ascii="Times New Roman" w:hAnsi="Times New Roman" w:cs="Times New Roman"/>
          <w:sz w:val="28"/>
          <w:szCs w:val="28"/>
        </w:rPr>
        <w:t>ых видов</w:t>
      </w:r>
      <w:r w:rsidRPr="00DB777F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</w:t>
      </w:r>
      <w:proofErr w:type="gramStart"/>
      <w:r w:rsidRPr="00DB77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(%)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определяется</w:t>
      </w:r>
      <w:r w:rsidRPr="0078242A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457EDC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2FB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72FBC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FB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F72FBC"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72FB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FBC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F72F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FBC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FBC">
        <w:rPr>
          <w:rFonts w:ascii="Times New Roman" w:hAnsi="Times New Roman" w:cs="Times New Roman"/>
          <w:sz w:val="28"/>
          <w:szCs w:val="28"/>
        </w:rPr>
        <w:t>100%, где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242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0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1071A1">
        <w:rPr>
          <w:rFonts w:ascii="Times New Roman" w:hAnsi="Times New Roman" w:cs="Times New Roman"/>
          <w:sz w:val="28"/>
          <w:szCs w:val="28"/>
        </w:rPr>
        <w:t>оля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, проведенных в рамках осуществляемого государственного контроля (надзора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071A1">
        <w:rPr>
          <w:rFonts w:ascii="Times New Roman" w:hAnsi="Times New Roman" w:cs="Times New Roman"/>
          <w:sz w:val="28"/>
          <w:szCs w:val="28"/>
        </w:rPr>
        <w:t xml:space="preserve"> (%)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7EDC" w:rsidRPr="0078242A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8242A"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78242A">
        <w:rPr>
          <w:rFonts w:ascii="Times New Roman" w:hAnsi="Times New Roman" w:cs="Times New Roman"/>
          <w:sz w:val="28"/>
          <w:szCs w:val="28"/>
        </w:rPr>
        <w:t xml:space="preserve"> </w:t>
      </w:r>
      <w:r w:rsidRPr="009460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42A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проведенных профилактических мероприятий, ед.</w:t>
      </w:r>
      <w:r w:rsidRPr="0078242A">
        <w:rPr>
          <w:rFonts w:ascii="Times New Roman" w:hAnsi="Times New Roman" w:cs="Times New Roman"/>
          <w:sz w:val="28"/>
          <w:szCs w:val="28"/>
        </w:rPr>
        <w:t>;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8242A"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0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общее </w:t>
      </w:r>
      <w:r w:rsidRPr="00174209">
        <w:rPr>
          <w:rFonts w:ascii="Times New Roman" w:hAnsi="Times New Roman" w:cs="Times New Roman"/>
          <w:sz w:val="28"/>
          <w:szCs w:val="28"/>
        </w:rPr>
        <w:t>количество мероприятий, осуществляемых в рамках контроля (надзора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6045">
        <w:rPr>
          <w:rFonts w:ascii="Times New Roman" w:hAnsi="Times New Roman" w:cs="Times New Roman"/>
          <w:sz w:val="28"/>
          <w:szCs w:val="28"/>
        </w:rPr>
        <w:t>.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209">
        <w:rPr>
          <w:rFonts w:ascii="Times New Roman" w:hAnsi="Times New Roman" w:cs="Times New Roman"/>
          <w:sz w:val="28"/>
          <w:szCs w:val="28"/>
        </w:rPr>
        <w:t>Фактическое значение показателя «Доля лиц, положительно оценивающих качество профилактической работы министерства, в общем количестве лиц, оценивающих качество работы</w:t>
      </w:r>
      <w:proofErr w:type="gramStart"/>
      <w:r w:rsidRPr="00174209">
        <w:rPr>
          <w:rFonts w:ascii="Times New Roman" w:hAnsi="Times New Roman" w:cs="Times New Roman"/>
          <w:sz w:val="28"/>
          <w:szCs w:val="28"/>
        </w:rPr>
        <w:t xml:space="preserve"> (%)» </w:t>
      </w:r>
      <w:proofErr w:type="gramEnd"/>
      <w:r w:rsidRPr="00174209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457EDC" w:rsidRPr="00866AF2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17420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7420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209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174209"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7420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20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1742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209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209">
        <w:rPr>
          <w:rFonts w:ascii="Times New Roman" w:hAnsi="Times New Roman" w:cs="Times New Roman"/>
          <w:sz w:val="28"/>
          <w:szCs w:val="28"/>
        </w:rPr>
        <w:t>100%, где</w:t>
      </w:r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209">
        <w:rPr>
          <w:rFonts w:ascii="Times New Roman" w:hAnsi="Times New Roman" w:cs="Times New Roman"/>
          <w:sz w:val="28"/>
          <w:szCs w:val="28"/>
        </w:rPr>
        <w:t>ДО</w:t>
      </w:r>
      <w:r w:rsidRPr="00174209">
        <w:rPr>
          <w:rFonts w:ascii="Times New Roman" w:hAnsi="Times New Roman" w:cs="Times New Roman"/>
          <w:sz w:val="28"/>
          <w:szCs w:val="28"/>
          <w:vertAlign w:val="subscript"/>
        </w:rPr>
        <w:t>по</w:t>
      </w:r>
      <w:proofErr w:type="spellEnd"/>
      <w:r w:rsidRPr="00174209">
        <w:rPr>
          <w:rFonts w:ascii="Times New Roman" w:hAnsi="Times New Roman" w:cs="Times New Roman"/>
          <w:sz w:val="28"/>
          <w:szCs w:val="28"/>
        </w:rPr>
        <w:t xml:space="preserve"> – доля лиц, положительно оценивающих качество профилактической работы министерства, в общем количестве лиц, оценивающих качество работы</w:t>
      </w:r>
      <w:proofErr w:type="gramStart"/>
      <w:r w:rsidRPr="00174209">
        <w:rPr>
          <w:rFonts w:ascii="Times New Roman" w:hAnsi="Times New Roman" w:cs="Times New Roman"/>
          <w:sz w:val="28"/>
          <w:szCs w:val="28"/>
        </w:rPr>
        <w:t xml:space="preserve"> (%)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7EDC" w:rsidRPr="00866AF2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74209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17420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4209">
        <w:rPr>
          <w:rFonts w:ascii="Times New Roman" w:hAnsi="Times New Roman" w:cs="Times New Roman"/>
          <w:sz w:val="28"/>
          <w:szCs w:val="28"/>
        </w:rPr>
        <w:t xml:space="preserve"> – количество лиц, положительно оценивающих качество профилактической работы министерства, </w:t>
      </w:r>
      <w:proofErr w:type="gramStart"/>
      <w:r w:rsidRPr="00174209">
        <w:rPr>
          <w:rFonts w:ascii="Times New Roman" w:hAnsi="Times New Roman" w:cs="Times New Roman"/>
          <w:sz w:val="28"/>
          <w:szCs w:val="28"/>
        </w:rPr>
        <w:t>ед.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20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7420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174209">
        <w:rPr>
          <w:rFonts w:ascii="Times New Roman" w:hAnsi="Times New Roman" w:cs="Times New Roman"/>
          <w:sz w:val="28"/>
          <w:szCs w:val="28"/>
        </w:rPr>
        <w:t xml:space="preserve"> – общее количество лиц, оценивающих качество работы, ед.</w:t>
      </w:r>
      <w:proofErr w:type="gramEnd"/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209">
        <w:rPr>
          <w:rFonts w:ascii="Times New Roman" w:hAnsi="Times New Roman" w:cs="Times New Roman"/>
          <w:sz w:val="28"/>
          <w:szCs w:val="28"/>
        </w:rPr>
        <w:t>Фактическое значение показателя «Доля обращений в министерство с использованием системы электронных сервисов в общем количестве обращений</w:t>
      </w:r>
      <w:proofErr w:type="gramStart"/>
      <w:r w:rsidRPr="00174209">
        <w:rPr>
          <w:rFonts w:ascii="Times New Roman" w:hAnsi="Times New Roman" w:cs="Times New Roman"/>
          <w:sz w:val="28"/>
          <w:szCs w:val="28"/>
        </w:rPr>
        <w:t xml:space="preserve"> (%)» </w:t>
      </w:r>
      <w:proofErr w:type="gramEnd"/>
      <w:r w:rsidRPr="00174209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457EDC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5A2A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A2A6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A6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A2A66"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эо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A2A6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A6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ок</w:t>
      </w:r>
      <w:proofErr w:type="spellEnd"/>
      <w:r w:rsidRPr="005A2A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A66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A66">
        <w:rPr>
          <w:rFonts w:ascii="Times New Roman" w:hAnsi="Times New Roman" w:cs="Times New Roman"/>
          <w:sz w:val="28"/>
          <w:szCs w:val="28"/>
        </w:rPr>
        <w:t>100%, где</w:t>
      </w:r>
    </w:p>
    <w:p w:rsidR="00457EDC" w:rsidRPr="005A2A66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A66">
        <w:rPr>
          <w:rFonts w:ascii="Times New Roman" w:hAnsi="Times New Roman" w:cs="Times New Roman"/>
          <w:sz w:val="28"/>
          <w:szCs w:val="28"/>
        </w:rPr>
        <w:t>ДО</w:t>
      </w:r>
      <w:r w:rsidRPr="005A2A66">
        <w:rPr>
          <w:rFonts w:ascii="Times New Roman" w:hAnsi="Times New Roman" w:cs="Times New Roman"/>
          <w:sz w:val="28"/>
          <w:szCs w:val="28"/>
          <w:vertAlign w:val="subscript"/>
        </w:rPr>
        <w:t>эо</w:t>
      </w:r>
      <w:proofErr w:type="spellEnd"/>
      <w:r w:rsidRPr="005A2A66">
        <w:rPr>
          <w:rFonts w:ascii="Times New Roman" w:hAnsi="Times New Roman" w:cs="Times New Roman"/>
          <w:sz w:val="28"/>
          <w:szCs w:val="28"/>
        </w:rPr>
        <w:t xml:space="preserve"> – доля обращений в министерство с использованием системы электронных сервисов в</w:t>
      </w:r>
      <w:r>
        <w:rPr>
          <w:rFonts w:ascii="Times New Roman" w:hAnsi="Times New Roman" w:cs="Times New Roman"/>
          <w:sz w:val="28"/>
          <w:szCs w:val="28"/>
        </w:rPr>
        <w:t xml:space="preserve"> общем количестве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(%);</w:t>
      </w:r>
      <w:proofErr w:type="gramEnd"/>
    </w:p>
    <w:p w:rsidR="00457EDC" w:rsidRPr="005A2A66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A6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5A2A66">
        <w:rPr>
          <w:rFonts w:ascii="Times New Roman" w:hAnsi="Times New Roman" w:cs="Times New Roman"/>
          <w:sz w:val="28"/>
          <w:szCs w:val="28"/>
          <w:vertAlign w:val="subscript"/>
        </w:rPr>
        <w:t>эо</w:t>
      </w:r>
      <w:proofErr w:type="spellEnd"/>
      <w:r w:rsidRPr="005A2A66">
        <w:rPr>
          <w:rFonts w:ascii="Times New Roman" w:hAnsi="Times New Roman" w:cs="Times New Roman"/>
          <w:sz w:val="28"/>
          <w:szCs w:val="28"/>
        </w:rPr>
        <w:t xml:space="preserve"> – количество обращений в министерство с использованием системы электронных сервисов, </w:t>
      </w:r>
      <w:proofErr w:type="gramStart"/>
      <w:r w:rsidRPr="005A2A66">
        <w:rPr>
          <w:rFonts w:ascii="Times New Roman" w:hAnsi="Times New Roman" w:cs="Times New Roman"/>
          <w:sz w:val="28"/>
          <w:szCs w:val="28"/>
        </w:rPr>
        <w:t>ед.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7EDC" w:rsidRPr="00866AF2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A6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5A2A66">
        <w:rPr>
          <w:rFonts w:ascii="Times New Roman" w:hAnsi="Times New Roman" w:cs="Times New Roman"/>
          <w:sz w:val="28"/>
          <w:szCs w:val="28"/>
          <w:vertAlign w:val="subscript"/>
        </w:rPr>
        <w:t>ок</w:t>
      </w:r>
      <w:proofErr w:type="spellEnd"/>
      <w:r w:rsidRPr="005A2A66">
        <w:rPr>
          <w:rFonts w:ascii="Times New Roman" w:hAnsi="Times New Roman" w:cs="Times New Roman"/>
          <w:sz w:val="28"/>
          <w:szCs w:val="28"/>
        </w:rPr>
        <w:t xml:space="preserve"> – общее количество обращений, ед.</w:t>
      </w:r>
      <w:proofErr w:type="gramEnd"/>
    </w:p>
    <w:p w:rsidR="00457EDC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>Фактическое значение п</w:t>
      </w:r>
      <w:r>
        <w:rPr>
          <w:rFonts w:ascii="Times New Roman" w:hAnsi="Times New Roman" w:cs="Times New Roman"/>
          <w:sz w:val="28"/>
          <w:szCs w:val="28"/>
        </w:rPr>
        <w:t>оказателя «</w:t>
      </w:r>
      <w:r w:rsidRPr="001071A1">
        <w:rPr>
          <w:rFonts w:ascii="Times New Roman" w:hAnsi="Times New Roman" w:cs="Times New Roman"/>
          <w:sz w:val="28"/>
          <w:szCs w:val="28"/>
        </w:rPr>
        <w:t>Доля охвата дифференцированных подконтрольных субъектов (объектов) профилактическими мероприятиями в общем объеме подконтрольных субъектов (объектов), %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42A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1B679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7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79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1B679A"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B679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79A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1B67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79A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79A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79A">
        <w:rPr>
          <w:rFonts w:ascii="Times New Roman" w:hAnsi="Times New Roman" w:cs="Times New Roman"/>
          <w:sz w:val="28"/>
          <w:szCs w:val="28"/>
        </w:rPr>
        <w:t>%, где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42A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0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1071A1">
        <w:rPr>
          <w:rFonts w:ascii="Times New Roman" w:hAnsi="Times New Roman" w:cs="Times New Roman"/>
          <w:sz w:val="28"/>
          <w:szCs w:val="28"/>
        </w:rPr>
        <w:t>оля</w:t>
      </w:r>
      <w:proofErr w:type="gramEnd"/>
      <w:r w:rsidRPr="001071A1">
        <w:rPr>
          <w:rFonts w:ascii="Times New Roman" w:hAnsi="Times New Roman" w:cs="Times New Roman"/>
          <w:sz w:val="28"/>
          <w:szCs w:val="28"/>
        </w:rPr>
        <w:t xml:space="preserve"> охвата дифференцированных подконтрольных субъектов (объектов) профилактическими мероприятиями в общем объеме подконтрольных субъектов (объектов)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071A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0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1E54D2">
        <w:rPr>
          <w:rFonts w:ascii="Times New Roman" w:hAnsi="Times New Roman" w:cs="Times New Roman"/>
          <w:sz w:val="28"/>
          <w:szCs w:val="28"/>
        </w:rPr>
        <w:t>дифференцированных</w:t>
      </w:r>
      <w:r>
        <w:rPr>
          <w:rFonts w:ascii="Times New Roman" w:hAnsi="Times New Roman" w:cs="Times New Roman"/>
          <w:sz w:val="28"/>
          <w:szCs w:val="28"/>
        </w:rPr>
        <w:t xml:space="preserve"> подконтрольных субъектов, в отношении которых проводились профилактические мероприятия в отчетном периоде;</w:t>
      </w:r>
    </w:p>
    <w:p w:rsidR="00457EDC" w:rsidRPr="0078242A" w:rsidRDefault="00457ED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8242A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42A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Pr="007824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5908" w:rsidRDefault="00E55908" w:rsidP="00F3512F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506" w:rsidRPr="005A0CBA" w:rsidRDefault="00772506" w:rsidP="00F3512F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E54D2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путем сравнения фактических (достигнутых) значений показателей с целевыми значениями показателей.</w:t>
      </w:r>
    </w:p>
    <w:p w:rsidR="0077250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E54D2">
        <w:rPr>
          <w:rFonts w:ascii="Times New Roman" w:hAnsi="Times New Roman" w:cs="Times New Roman"/>
          <w:sz w:val="28"/>
          <w:szCs w:val="28"/>
        </w:rPr>
        <w:t>актически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54D2">
        <w:rPr>
          <w:rFonts w:ascii="Times New Roman" w:hAnsi="Times New Roman" w:cs="Times New Roman"/>
          <w:sz w:val="28"/>
          <w:szCs w:val="28"/>
        </w:rPr>
        <w:t xml:space="preserve"> (достигнуты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54D2">
        <w:rPr>
          <w:rFonts w:ascii="Times New Roman" w:hAnsi="Times New Roman" w:cs="Times New Roman"/>
          <w:sz w:val="28"/>
          <w:szCs w:val="28"/>
        </w:rPr>
        <w:t>) значени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1E54D2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присваиваются бальные оценки от 1 до 5, </w:t>
      </w:r>
      <w:r w:rsidRPr="00F1359C">
        <w:rPr>
          <w:rFonts w:ascii="Times New Roman" w:hAnsi="Times New Roman" w:cs="Times New Roman"/>
          <w:sz w:val="28"/>
          <w:szCs w:val="28"/>
        </w:rPr>
        <w:t xml:space="preserve">критерием присвоения балльных оценок показателям является степень отклонения фактического </w:t>
      </w:r>
      <w:r>
        <w:rPr>
          <w:rFonts w:ascii="Times New Roman" w:hAnsi="Times New Roman" w:cs="Times New Roman"/>
          <w:sz w:val="28"/>
          <w:szCs w:val="28"/>
        </w:rPr>
        <w:t xml:space="preserve">(достигнутого) </w:t>
      </w:r>
      <w:r w:rsidRPr="00F1359C">
        <w:rPr>
          <w:rFonts w:ascii="Times New Roman" w:hAnsi="Times New Roman" w:cs="Times New Roman"/>
          <w:sz w:val="28"/>
          <w:szCs w:val="28"/>
        </w:rPr>
        <w:t>значения показателя от целевого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Pr="00F1359C">
        <w:rPr>
          <w:rFonts w:ascii="Times New Roman" w:hAnsi="Times New Roman" w:cs="Times New Roman"/>
          <w:sz w:val="28"/>
          <w:szCs w:val="28"/>
        </w:rPr>
        <w:t>.</w:t>
      </w:r>
    </w:p>
    <w:p w:rsidR="00772506" w:rsidRPr="005A0CBA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359C">
        <w:rPr>
          <w:rFonts w:ascii="Times New Roman" w:hAnsi="Times New Roman" w:cs="Times New Roman"/>
          <w:sz w:val="28"/>
          <w:szCs w:val="28"/>
        </w:rPr>
        <w:t>При предельном значен</w:t>
      </w:r>
      <w:r>
        <w:rPr>
          <w:rFonts w:ascii="Times New Roman" w:hAnsi="Times New Roman" w:cs="Times New Roman"/>
          <w:sz w:val="28"/>
          <w:szCs w:val="28"/>
        </w:rPr>
        <w:t xml:space="preserve">ии показателя, характеризующем достижение </w:t>
      </w:r>
      <w:r w:rsidRPr="00F1359C">
        <w:rPr>
          <w:rFonts w:ascii="Times New Roman" w:hAnsi="Times New Roman" w:cs="Times New Roman"/>
          <w:sz w:val="28"/>
          <w:szCs w:val="28"/>
        </w:rPr>
        <w:t>максимально возможн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F1359C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359C">
        <w:rPr>
          <w:rFonts w:ascii="Times New Roman" w:hAnsi="Times New Roman" w:cs="Times New Roman"/>
          <w:sz w:val="28"/>
          <w:szCs w:val="28"/>
        </w:rPr>
        <w:t>: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t>ниже целевого значения более чем на 50 процентов, присваивается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EC39C6">
        <w:rPr>
          <w:rFonts w:ascii="Times New Roman" w:hAnsi="Times New Roman" w:cs="Times New Roman"/>
          <w:sz w:val="28"/>
          <w:szCs w:val="28"/>
        </w:rPr>
        <w:t>1 балл;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t>ниже целевого значения более че</w:t>
      </w:r>
      <w:r>
        <w:rPr>
          <w:rFonts w:ascii="Times New Roman" w:hAnsi="Times New Roman" w:cs="Times New Roman"/>
          <w:sz w:val="28"/>
          <w:szCs w:val="28"/>
        </w:rPr>
        <w:t>м на 30 процентов, но менее чем</w:t>
      </w:r>
      <w:r>
        <w:rPr>
          <w:rFonts w:ascii="Times New Roman" w:hAnsi="Times New Roman" w:cs="Times New Roman"/>
          <w:sz w:val="28"/>
          <w:szCs w:val="28"/>
        </w:rPr>
        <w:br/>
      </w:r>
      <w:r w:rsidRPr="00EC39C6">
        <w:rPr>
          <w:rFonts w:ascii="Times New Roman" w:hAnsi="Times New Roman" w:cs="Times New Roman"/>
          <w:sz w:val="28"/>
          <w:szCs w:val="28"/>
        </w:rPr>
        <w:t>на 50 процентов, присваивается 2 балла;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t>ниже целевого значения более че</w:t>
      </w:r>
      <w:r>
        <w:rPr>
          <w:rFonts w:ascii="Times New Roman" w:hAnsi="Times New Roman" w:cs="Times New Roman"/>
          <w:sz w:val="28"/>
          <w:szCs w:val="28"/>
        </w:rPr>
        <w:t>м на 10 процентов, но менее чем</w:t>
      </w:r>
      <w:r>
        <w:rPr>
          <w:rFonts w:ascii="Times New Roman" w:hAnsi="Times New Roman" w:cs="Times New Roman"/>
          <w:sz w:val="28"/>
          <w:szCs w:val="28"/>
        </w:rPr>
        <w:br/>
      </w:r>
      <w:r w:rsidRPr="00EC39C6">
        <w:rPr>
          <w:rFonts w:ascii="Times New Roman" w:hAnsi="Times New Roman" w:cs="Times New Roman"/>
          <w:sz w:val="28"/>
          <w:szCs w:val="28"/>
        </w:rPr>
        <w:t>на 30 процентов, присваивается 3 балла;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lastRenderedPageBreak/>
        <w:t>ниже целевого значения не более чем</w:t>
      </w:r>
      <w:r>
        <w:rPr>
          <w:rFonts w:ascii="Times New Roman" w:hAnsi="Times New Roman" w:cs="Times New Roman"/>
          <w:sz w:val="28"/>
          <w:szCs w:val="28"/>
        </w:rPr>
        <w:t xml:space="preserve"> на 10 процентов, присваивается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EC39C6">
        <w:rPr>
          <w:rFonts w:ascii="Times New Roman" w:hAnsi="Times New Roman" w:cs="Times New Roman"/>
          <w:sz w:val="28"/>
          <w:szCs w:val="28"/>
        </w:rPr>
        <w:t>4 балла;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9C6">
        <w:rPr>
          <w:rFonts w:ascii="Times New Roman" w:hAnsi="Times New Roman" w:cs="Times New Roman"/>
          <w:sz w:val="28"/>
          <w:szCs w:val="28"/>
        </w:rPr>
        <w:t>равном</w:t>
      </w:r>
      <w:proofErr w:type="gramEnd"/>
      <w:r w:rsidRPr="00EC39C6">
        <w:rPr>
          <w:rFonts w:ascii="Times New Roman" w:hAnsi="Times New Roman" w:cs="Times New Roman"/>
          <w:sz w:val="28"/>
          <w:szCs w:val="28"/>
        </w:rPr>
        <w:t xml:space="preserve"> или выше целевого значения, присваивается 5 баллов.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t>При предельном значении показателя, характеризующем достижение минимально возможного результата: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t>выше целевого значения более чем на 50 процентов, присваивается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EC39C6">
        <w:rPr>
          <w:rFonts w:ascii="Times New Roman" w:hAnsi="Times New Roman" w:cs="Times New Roman"/>
          <w:sz w:val="28"/>
          <w:szCs w:val="28"/>
        </w:rPr>
        <w:t>1 балл;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t>выше целевого значения более че</w:t>
      </w:r>
      <w:r>
        <w:rPr>
          <w:rFonts w:ascii="Times New Roman" w:hAnsi="Times New Roman" w:cs="Times New Roman"/>
          <w:sz w:val="28"/>
          <w:szCs w:val="28"/>
        </w:rPr>
        <w:t>м на 30 процентов, но менее чем</w:t>
      </w:r>
      <w:r>
        <w:rPr>
          <w:rFonts w:ascii="Times New Roman" w:hAnsi="Times New Roman" w:cs="Times New Roman"/>
          <w:sz w:val="28"/>
          <w:szCs w:val="28"/>
        </w:rPr>
        <w:br/>
      </w:r>
      <w:r w:rsidRPr="00EC39C6">
        <w:rPr>
          <w:rFonts w:ascii="Times New Roman" w:hAnsi="Times New Roman" w:cs="Times New Roman"/>
          <w:sz w:val="28"/>
          <w:szCs w:val="28"/>
        </w:rPr>
        <w:t>на 50 процентов, присваивается 2 балла;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t>выше целевого значения более че</w:t>
      </w:r>
      <w:r>
        <w:rPr>
          <w:rFonts w:ascii="Times New Roman" w:hAnsi="Times New Roman" w:cs="Times New Roman"/>
          <w:sz w:val="28"/>
          <w:szCs w:val="28"/>
        </w:rPr>
        <w:t>м на 10 процентов, но менее чем</w:t>
      </w:r>
      <w:r>
        <w:rPr>
          <w:rFonts w:ascii="Times New Roman" w:hAnsi="Times New Roman" w:cs="Times New Roman"/>
          <w:sz w:val="28"/>
          <w:szCs w:val="28"/>
        </w:rPr>
        <w:br/>
      </w:r>
      <w:r w:rsidRPr="00EC39C6">
        <w:rPr>
          <w:rFonts w:ascii="Times New Roman" w:hAnsi="Times New Roman" w:cs="Times New Roman"/>
          <w:sz w:val="28"/>
          <w:szCs w:val="28"/>
        </w:rPr>
        <w:t>на 30 процентов, присваивается 3 балла;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t>выше целевого значения не более чем</w:t>
      </w:r>
      <w:r>
        <w:rPr>
          <w:rFonts w:ascii="Times New Roman" w:hAnsi="Times New Roman" w:cs="Times New Roman"/>
          <w:sz w:val="28"/>
          <w:szCs w:val="28"/>
        </w:rPr>
        <w:t xml:space="preserve"> на 10 процентов, присваивается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EC39C6">
        <w:rPr>
          <w:rFonts w:ascii="Times New Roman" w:hAnsi="Times New Roman" w:cs="Times New Roman"/>
          <w:sz w:val="28"/>
          <w:szCs w:val="28"/>
        </w:rPr>
        <w:t>4 балла;</w:t>
      </w:r>
    </w:p>
    <w:p w:rsidR="00772506" w:rsidRPr="00EC39C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9C6">
        <w:rPr>
          <w:rFonts w:ascii="Times New Roman" w:hAnsi="Times New Roman" w:cs="Times New Roman"/>
          <w:sz w:val="28"/>
          <w:szCs w:val="28"/>
        </w:rPr>
        <w:t>равном</w:t>
      </w:r>
      <w:proofErr w:type="gramEnd"/>
      <w:r w:rsidRPr="00EC39C6">
        <w:rPr>
          <w:rFonts w:ascii="Times New Roman" w:hAnsi="Times New Roman" w:cs="Times New Roman"/>
          <w:sz w:val="28"/>
          <w:szCs w:val="28"/>
        </w:rPr>
        <w:t xml:space="preserve"> или выше целевого значения, присваивается 5 баллов.</w:t>
      </w:r>
    </w:p>
    <w:p w:rsidR="0077250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9C6">
        <w:rPr>
          <w:rFonts w:ascii="Times New Roman" w:hAnsi="Times New Roman" w:cs="Times New Roman"/>
          <w:sz w:val="28"/>
          <w:szCs w:val="28"/>
        </w:rPr>
        <w:t>Общая итоговая оценка эффективности реализации Программы рассчитывается как среднеарифметическое значение суммы баллов по фактическим (достигнутым) значениям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и оценивается следующим образом:</w:t>
      </w:r>
    </w:p>
    <w:p w:rsidR="00772506" w:rsidRPr="00F1359C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F1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5 </w:t>
      </w:r>
      <w:r w:rsidRPr="00F1359C">
        <w:rPr>
          <w:rFonts w:ascii="Times New Roman" w:hAnsi="Times New Roman" w:cs="Times New Roman"/>
          <w:sz w:val="28"/>
          <w:szCs w:val="28"/>
        </w:rPr>
        <w:t>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97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свидетельствует</w:t>
      </w:r>
      <w:r w:rsidRPr="00F1359C">
        <w:rPr>
          <w:rFonts w:ascii="Times New Roman" w:hAnsi="Times New Roman" w:cs="Times New Roman"/>
          <w:sz w:val="28"/>
          <w:szCs w:val="28"/>
        </w:rPr>
        <w:t xml:space="preserve"> об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Программы и достижению ее целей;</w:t>
      </w:r>
    </w:p>
    <w:p w:rsidR="00772506" w:rsidRPr="00F1359C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3 –</w:t>
      </w:r>
      <w:r w:rsidRPr="00F1359C">
        <w:rPr>
          <w:rFonts w:ascii="Times New Roman" w:hAnsi="Times New Roman" w:cs="Times New Roman"/>
          <w:sz w:val="28"/>
          <w:szCs w:val="28"/>
        </w:rPr>
        <w:t xml:space="preserve"> 4</w:t>
      </w:r>
      <w:r w:rsidR="0089785F">
        <w:rPr>
          <w:rFonts w:ascii="Times New Roman" w:hAnsi="Times New Roman" w:cs="Times New Roman"/>
          <w:sz w:val="28"/>
          <w:szCs w:val="28"/>
        </w:rPr>
        <w:t xml:space="preserve"> </w:t>
      </w:r>
      <w:r w:rsidRPr="00F1359C">
        <w:rPr>
          <w:rFonts w:ascii="Times New Roman" w:hAnsi="Times New Roman" w:cs="Times New Roman"/>
          <w:sz w:val="28"/>
          <w:szCs w:val="28"/>
        </w:rPr>
        <w:t>баллов свидетельствует о снижении эфф</w:t>
      </w:r>
      <w:r>
        <w:rPr>
          <w:rFonts w:ascii="Times New Roman" w:hAnsi="Times New Roman" w:cs="Times New Roman"/>
          <w:sz w:val="28"/>
          <w:szCs w:val="28"/>
        </w:rPr>
        <w:t>ективности реализации Программы;</w:t>
      </w:r>
    </w:p>
    <w:p w:rsidR="00772506" w:rsidRDefault="00772506" w:rsidP="00F3512F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897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менее </w:t>
      </w:r>
      <w:r w:rsidRPr="00F1359C">
        <w:rPr>
          <w:rFonts w:ascii="Times New Roman" w:hAnsi="Times New Roman" w:cs="Times New Roman"/>
          <w:sz w:val="28"/>
          <w:szCs w:val="28"/>
        </w:rPr>
        <w:t>3 балл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F1359C">
        <w:rPr>
          <w:rFonts w:ascii="Times New Roman" w:hAnsi="Times New Roman" w:cs="Times New Roman"/>
          <w:sz w:val="28"/>
          <w:szCs w:val="28"/>
        </w:rPr>
        <w:t xml:space="preserve">свидетельствует о недостаточной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="0089785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9785F">
        <w:rPr>
          <w:rFonts w:ascii="Times New Roman" w:hAnsi="Times New Roman" w:cs="Times New Roman"/>
          <w:sz w:val="28"/>
          <w:szCs w:val="28"/>
        </w:rPr>
        <w:t>не</w:t>
      </w:r>
      <w:r w:rsidRPr="00F1359C">
        <w:rPr>
          <w:rFonts w:ascii="Times New Roman" w:hAnsi="Times New Roman" w:cs="Times New Roman"/>
          <w:sz w:val="28"/>
          <w:szCs w:val="28"/>
        </w:rPr>
        <w:t>достижении</w:t>
      </w:r>
      <w:proofErr w:type="spellEnd"/>
      <w:r w:rsidRPr="00F1359C">
        <w:rPr>
          <w:rFonts w:ascii="Times New Roman" w:hAnsi="Times New Roman" w:cs="Times New Roman"/>
          <w:sz w:val="28"/>
          <w:szCs w:val="28"/>
        </w:rPr>
        <w:t xml:space="preserve"> целей Программы.</w:t>
      </w:r>
    </w:p>
    <w:p w:rsidR="0078242A" w:rsidRPr="001071A1" w:rsidRDefault="0078242A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242A" w:rsidRPr="00E55908" w:rsidRDefault="00E55908" w:rsidP="00F3512F">
      <w:pPr>
        <w:pStyle w:val="ConsPlusNormal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91"/>
      <w:bookmarkEnd w:id="4"/>
      <w:r w:rsidRPr="00E55908">
        <w:rPr>
          <w:rFonts w:ascii="Times New Roman" w:hAnsi="Times New Roman" w:cs="Times New Roman"/>
          <w:sz w:val="28"/>
          <w:szCs w:val="28"/>
        </w:rPr>
        <w:t>________________</w:t>
      </w:r>
    </w:p>
    <w:sectPr w:rsidR="0078242A" w:rsidRPr="00E55908" w:rsidSect="00F3512F">
      <w:headerReference w:type="default" r:id="rId11"/>
      <w:pgSz w:w="11905" w:h="16838"/>
      <w:pgMar w:top="851" w:right="850" w:bottom="993" w:left="170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74" w:rsidRDefault="00771C74" w:rsidP="001071A1">
      <w:pPr>
        <w:spacing w:after="0" w:line="240" w:lineRule="auto"/>
      </w:pPr>
      <w:r>
        <w:separator/>
      </w:r>
    </w:p>
  </w:endnote>
  <w:endnote w:type="continuationSeparator" w:id="0">
    <w:p w:rsidR="00771C74" w:rsidRDefault="00771C74" w:rsidP="0010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74" w:rsidRDefault="00771C74" w:rsidP="001071A1">
      <w:pPr>
        <w:spacing w:after="0" w:line="240" w:lineRule="auto"/>
      </w:pPr>
      <w:r>
        <w:separator/>
      </w:r>
    </w:p>
  </w:footnote>
  <w:footnote w:type="continuationSeparator" w:id="0">
    <w:p w:rsidR="00771C74" w:rsidRDefault="00771C74" w:rsidP="0010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1358047020"/>
      <w:docPartObj>
        <w:docPartGallery w:val="Page Numbers (Top of Page)"/>
        <w:docPartUnique/>
      </w:docPartObj>
    </w:sdtPr>
    <w:sdtEndPr/>
    <w:sdtContent>
      <w:p w:rsidR="00464141" w:rsidRPr="00500BE7" w:rsidRDefault="00464141" w:rsidP="00500BE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B802DE">
          <w:rPr>
            <w:rFonts w:ascii="Times New Roman" w:hAnsi="Times New Roman" w:cs="Times New Roman"/>
            <w:sz w:val="28"/>
          </w:rPr>
          <w:fldChar w:fldCharType="begin"/>
        </w:r>
        <w:r w:rsidRPr="00B802DE">
          <w:rPr>
            <w:rFonts w:ascii="Times New Roman" w:hAnsi="Times New Roman" w:cs="Times New Roman"/>
            <w:sz w:val="28"/>
          </w:rPr>
          <w:instrText>PAGE   \* MERGEFORMAT</w:instrText>
        </w:r>
        <w:r w:rsidRPr="00B802DE">
          <w:rPr>
            <w:rFonts w:ascii="Times New Roman" w:hAnsi="Times New Roman" w:cs="Times New Roman"/>
            <w:sz w:val="28"/>
          </w:rPr>
          <w:fldChar w:fldCharType="separate"/>
        </w:r>
        <w:r w:rsidR="00DC6503">
          <w:rPr>
            <w:rFonts w:ascii="Times New Roman" w:hAnsi="Times New Roman" w:cs="Times New Roman"/>
            <w:noProof/>
            <w:sz w:val="28"/>
          </w:rPr>
          <w:t>10</w:t>
        </w:r>
        <w:r w:rsidRPr="00B802D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5E0"/>
    <w:multiLevelType w:val="hybridMultilevel"/>
    <w:tmpl w:val="DECCD4B2"/>
    <w:lvl w:ilvl="0" w:tplc="F9CEFB8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7682A"/>
    <w:multiLevelType w:val="hybridMultilevel"/>
    <w:tmpl w:val="7E2E10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72FC"/>
    <w:multiLevelType w:val="hybridMultilevel"/>
    <w:tmpl w:val="7D3E1FB4"/>
    <w:lvl w:ilvl="0" w:tplc="B9B28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5BD00AD"/>
    <w:multiLevelType w:val="hybridMultilevel"/>
    <w:tmpl w:val="5926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410BB"/>
    <w:multiLevelType w:val="hybridMultilevel"/>
    <w:tmpl w:val="CB8065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B2F8E"/>
    <w:multiLevelType w:val="hybridMultilevel"/>
    <w:tmpl w:val="E158A788"/>
    <w:lvl w:ilvl="0" w:tplc="8E10818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2A"/>
    <w:rsid w:val="00000060"/>
    <w:rsid w:val="00000541"/>
    <w:rsid w:val="000014E7"/>
    <w:rsid w:val="000038A2"/>
    <w:rsid w:val="000042E2"/>
    <w:rsid w:val="0000604E"/>
    <w:rsid w:val="00011DEE"/>
    <w:rsid w:val="0001572F"/>
    <w:rsid w:val="000231F0"/>
    <w:rsid w:val="0002594B"/>
    <w:rsid w:val="00026AFD"/>
    <w:rsid w:val="00027F4A"/>
    <w:rsid w:val="00034C5F"/>
    <w:rsid w:val="00035FD5"/>
    <w:rsid w:val="00037B9B"/>
    <w:rsid w:val="000435EB"/>
    <w:rsid w:val="0004383B"/>
    <w:rsid w:val="00046ADA"/>
    <w:rsid w:val="00050E0F"/>
    <w:rsid w:val="0005145B"/>
    <w:rsid w:val="00052484"/>
    <w:rsid w:val="00053039"/>
    <w:rsid w:val="0005460F"/>
    <w:rsid w:val="00055622"/>
    <w:rsid w:val="00055D30"/>
    <w:rsid w:val="000575EB"/>
    <w:rsid w:val="00057AAD"/>
    <w:rsid w:val="00062401"/>
    <w:rsid w:val="00066218"/>
    <w:rsid w:val="0006677C"/>
    <w:rsid w:val="00070E0E"/>
    <w:rsid w:val="00072C2C"/>
    <w:rsid w:val="00076B3F"/>
    <w:rsid w:val="000774EB"/>
    <w:rsid w:val="0008038D"/>
    <w:rsid w:val="000806BC"/>
    <w:rsid w:val="00083186"/>
    <w:rsid w:val="0009149F"/>
    <w:rsid w:val="00092C2C"/>
    <w:rsid w:val="000959E4"/>
    <w:rsid w:val="000A39AD"/>
    <w:rsid w:val="000A49DB"/>
    <w:rsid w:val="000B2658"/>
    <w:rsid w:val="000B4B73"/>
    <w:rsid w:val="000C132F"/>
    <w:rsid w:val="000C20E8"/>
    <w:rsid w:val="000C2565"/>
    <w:rsid w:val="000C73CF"/>
    <w:rsid w:val="000D1D18"/>
    <w:rsid w:val="000D2311"/>
    <w:rsid w:val="000D3B80"/>
    <w:rsid w:val="000E0DDC"/>
    <w:rsid w:val="000E2B03"/>
    <w:rsid w:val="000E40E4"/>
    <w:rsid w:val="000E7780"/>
    <w:rsid w:val="000F3436"/>
    <w:rsid w:val="000F48B9"/>
    <w:rsid w:val="000F7D78"/>
    <w:rsid w:val="001004B5"/>
    <w:rsid w:val="0010075A"/>
    <w:rsid w:val="0010135F"/>
    <w:rsid w:val="0010216A"/>
    <w:rsid w:val="00103111"/>
    <w:rsid w:val="00103B62"/>
    <w:rsid w:val="001071A1"/>
    <w:rsid w:val="00107FD5"/>
    <w:rsid w:val="00112E04"/>
    <w:rsid w:val="001138A5"/>
    <w:rsid w:val="00113C9C"/>
    <w:rsid w:val="001161D8"/>
    <w:rsid w:val="001163B1"/>
    <w:rsid w:val="00120585"/>
    <w:rsid w:val="001218D8"/>
    <w:rsid w:val="00125143"/>
    <w:rsid w:val="001254E8"/>
    <w:rsid w:val="001257E4"/>
    <w:rsid w:val="00127647"/>
    <w:rsid w:val="00127745"/>
    <w:rsid w:val="00132814"/>
    <w:rsid w:val="0013390A"/>
    <w:rsid w:val="001346B2"/>
    <w:rsid w:val="00140EAD"/>
    <w:rsid w:val="001426A4"/>
    <w:rsid w:val="00143DEB"/>
    <w:rsid w:val="00150FCF"/>
    <w:rsid w:val="00151C4F"/>
    <w:rsid w:val="00153A25"/>
    <w:rsid w:val="00154F3E"/>
    <w:rsid w:val="00155E5F"/>
    <w:rsid w:val="00160A6F"/>
    <w:rsid w:val="00161B2D"/>
    <w:rsid w:val="00166B17"/>
    <w:rsid w:val="00170F28"/>
    <w:rsid w:val="00174209"/>
    <w:rsid w:val="00181585"/>
    <w:rsid w:val="00182B8F"/>
    <w:rsid w:val="00184402"/>
    <w:rsid w:val="0018682A"/>
    <w:rsid w:val="00190CDE"/>
    <w:rsid w:val="001943D4"/>
    <w:rsid w:val="001961A5"/>
    <w:rsid w:val="001A1399"/>
    <w:rsid w:val="001A13AB"/>
    <w:rsid w:val="001A153A"/>
    <w:rsid w:val="001A57AE"/>
    <w:rsid w:val="001B0037"/>
    <w:rsid w:val="001B3859"/>
    <w:rsid w:val="001B435C"/>
    <w:rsid w:val="001B4F31"/>
    <w:rsid w:val="001B679A"/>
    <w:rsid w:val="001C2469"/>
    <w:rsid w:val="001C4890"/>
    <w:rsid w:val="001D11D7"/>
    <w:rsid w:val="001D3EFD"/>
    <w:rsid w:val="001D65A0"/>
    <w:rsid w:val="001E3C42"/>
    <w:rsid w:val="001E54D2"/>
    <w:rsid w:val="001E5558"/>
    <w:rsid w:val="00205DDD"/>
    <w:rsid w:val="00206CC1"/>
    <w:rsid w:val="00207D93"/>
    <w:rsid w:val="002109B9"/>
    <w:rsid w:val="00216552"/>
    <w:rsid w:val="002213ED"/>
    <w:rsid w:val="0023026D"/>
    <w:rsid w:val="00230C95"/>
    <w:rsid w:val="002353B5"/>
    <w:rsid w:val="0025398C"/>
    <w:rsid w:val="002557F2"/>
    <w:rsid w:val="00261281"/>
    <w:rsid w:val="00261B38"/>
    <w:rsid w:val="002634E2"/>
    <w:rsid w:val="00266FC6"/>
    <w:rsid w:val="00267D29"/>
    <w:rsid w:val="00270B57"/>
    <w:rsid w:val="0027199D"/>
    <w:rsid w:val="00275648"/>
    <w:rsid w:val="00283155"/>
    <w:rsid w:val="0029124E"/>
    <w:rsid w:val="00291A65"/>
    <w:rsid w:val="00291CFA"/>
    <w:rsid w:val="0029403B"/>
    <w:rsid w:val="002A1D95"/>
    <w:rsid w:val="002A319E"/>
    <w:rsid w:val="002B17EB"/>
    <w:rsid w:val="002C00AE"/>
    <w:rsid w:val="002C4AE5"/>
    <w:rsid w:val="002D0960"/>
    <w:rsid w:val="002D0A63"/>
    <w:rsid w:val="002D4F33"/>
    <w:rsid w:val="002D4F98"/>
    <w:rsid w:val="002D69B5"/>
    <w:rsid w:val="002D70B6"/>
    <w:rsid w:val="002D7D96"/>
    <w:rsid w:val="002F1855"/>
    <w:rsid w:val="002F2343"/>
    <w:rsid w:val="002F4799"/>
    <w:rsid w:val="00300235"/>
    <w:rsid w:val="00302A3C"/>
    <w:rsid w:val="00310018"/>
    <w:rsid w:val="00313279"/>
    <w:rsid w:val="00321897"/>
    <w:rsid w:val="00321C2C"/>
    <w:rsid w:val="00323993"/>
    <w:rsid w:val="0032718F"/>
    <w:rsid w:val="003303E9"/>
    <w:rsid w:val="00332715"/>
    <w:rsid w:val="00332D56"/>
    <w:rsid w:val="003353DA"/>
    <w:rsid w:val="0034167D"/>
    <w:rsid w:val="00341767"/>
    <w:rsid w:val="0034378E"/>
    <w:rsid w:val="00344F38"/>
    <w:rsid w:val="0034535E"/>
    <w:rsid w:val="00345716"/>
    <w:rsid w:val="00350CD6"/>
    <w:rsid w:val="00354156"/>
    <w:rsid w:val="00357E5A"/>
    <w:rsid w:val="00362A41"/>
    <w:rsid w:val="00364B90"/>
    <w:rsid w:val="00374F51"/>
    <w:rsid w:val="00375D6A"/>
    <w:rsid w:val="003775F4"/>
    <w:rsid w:val="00380035"/>
    <w:rsid w:val="00381E97"/>
    <w:rsid w:val="003848FD"/>
    <w:rsid w:val="00391526"/>
    <w:rsid w:val="0039240C"/>
    <w:rsid w:val="003960FD"/>
    <w:rsid w:val="003A3B33"/>
    <w:rsid w:val="003A4149"/>
    <w:rsid w:val="003A4F9D"/>
    <w:rsid w:val="003A6A1D"/>
    <w:rsid w:val="003B01D9"/>
    <w:rsid w:val="003B5C0B"/>
    <w:rsid w:val="003B678A"/>
    <w:rsid w:val="003C3E6B"/>
    <w:rsid w:val="003C5836"/>
    <w:rsid w:val="003C7199"/>
    <w:rsid w:val="003D1DBB"/>
    <w:rsid w:val="003D2623"/>
    <w:rsid w:val="003E4A92"/>
    <w:rsid w:val="003E50A9"/>
    <w:rsid w:val="003E580E"/>
    <w:rsid w:val="003E71A5"/>
    <w:rsid w:val="003F3B87"/>
    <w:rsid w:val="003F3D17"/>
    <w:rsid w:val="003F4A30"/>
    <w:rsid w:val="003F4A62"/>
    <w:rsid w:val="0040519D"/>
    <w:rsid w:val="0041016C"/>
    <w:rsid w:val="00411217"/>
    <w:rsid w:val="004149F6"/>
    <w:rsid w:val="0042160F"/>
    <w:rsid w:val="00424ACB"/>
    <w:rsid w:val="00425CF4"/>
    <w:rsid w:val="004319CF"/>
    <w:rsid w:val="004415A7"/>
    <w:rsid w:val="00442699"/>
    <w:rsid w:val="004429C7"/>
    <w:rsid w:val="004430FE"/>
    <w:rsid w:val="00455C20"/>
    <w:rsid w:val="00455F37"/>
    <w:rsid w:val="00457EDC"/>
    <w:rsid w:val="00460B47"/>
    <w:rsid w:val="00461478"/>
    <w:rsid w:val="00464141"/>
    <w:rsid w:val="00465663"/>
    <w:rsid w:val="00466834"/>
    <w:rsid w:val="00472ADF"/>
    <w:rsid w:val="004805A0"/>
    <w:rsid w:val="004834A2"/>
    <w:rsid w:val="00486F6A"/>
    <w:rsid w:val="0048777C"/>
    <w:rsid w:val="004877E2"/>
    <w:rsid w:val="004903DF"/>
    <w:rsid w:val="00492EAE"/>
    <w:rsid w:val="004936ED"/>
    <w:rsid w:val="004945F0"/>
    <w:rsid w:val="00494F81"/>
    <w:rsid w:val="004A01FE"/>
    <w:rsid w:val="004A0EE3"/>
    <w:rsid w:val="004A3D2B"/>
    <w:rsid w:val="004B48D7"/>
    <w:rsid w:val="004B5BE0"/>
    <w:rsid w:val="004B5DD3"/>
    <w:rsid w:val="004B6658"/>
    <w:rsid w:val="004B6C25"/>
    <w:rsid w:val="004B7B15"/>
    <w:rsid w:val="004C184D"/>
    <w:rsid w:val="004C2D11"/>
    <w:rsid w:val="004C5C98"/>
    <w:rsid w:val="004D0E4F"/>
    <w:rsid w:val="004D5485"/>
    <w:rsid w:val="004E1E05"/>
    <w:rsid w:val="004E280B"/>
    <w:rsid w:val="004E433E"/>
    <w:rsid w:val="004E4474"/>
    <w:rsid w:val="004E5107"/>
    <w:rsid w:val="004E65CF"/>
    <w:rsid w:val="004E6ED0"/>
    <w:rsid w:val="004E705C"/>
    <w:rsid w:val="004F2069"/>
    <w:rsid w:val="004F3D73"/>
    <w:rsid w:val="004F761A"/>
    <w:rsid w:val="00500262"/>
    <w:rsid w:val="00500BE7"/>
    <w:rsid w:val="00500E3A"/>
    <w:rsid w:val="00506D58"/>
    <w:rsid w:val="00506FB4"/>
    <w:rsid w:val="00510A72"/>
    <w:rsid w:val="00512163"/>
    <w:rsid w:val="005137DB"/>
    <w:rsid w:val="005157B5"/>
    <w:rsid w:val="005176F3"/>
    <w:rsid w:val="00523631"/>
    <w:rsid w:val="00524155"/>
    <w:rsid w:val="005245F6"/>
    <w:rsid w:val="005259AE"/>
    <w:rsid w:val="0052734F"/>
    <w:rsid w:val="0053207B"/>
    <w:rsid w:val="005347F6"/>
    <w:rsid w:val="00540A2F"/>
    <w:rsid w:val="00542915"/>
    <w:rsid w:val="00543556"/>
    <w:rsid w:val="00543C2E"/>
    <w:rsid w:val="005453D2"/>
    <w:rsid w:val="00545CB3"/>
    <w:rsid w:val="00552F22"/>
    <w:rsid w:val="00554F37"/>
    <w:rsid w:val="00556090"/>
    <w:rsid w:val="00557491"/>
    <w:rsid w:val="0056524F"/>
    <w:rsid w:val="005652B0"/>
    <w:rsid w:val="00566E69"/>
    <w:rsid w:val="0056755C"/>
    <w:rsid w:val="005755D1"/>
    <w:rsid w:val="0057568C"/>
    <w:rsid w:val="005769FD"/>
    <w:rsid w:val="00577581"/>
    <w:rsid w:val="00582E9D"/>
    <w:rsid w:val="005831B2"/>
    <w:rsid w:val="005840A3"/>
    <w:rsid w:val="005861F1"/>
    <w:rsid w:val="0058782E"/>
    <w:rsid w:val="005937FE"/>
    <w:rsid w:val="00593BC8"/>
    <w:rsid w:val="00593C52"/>
    <w:rsid w:val="005A0CBA"/>
    <w:rsid w:val="005A16CE"/>
    <w:rsid w:val="005A2A66"/>
    <w:rsid w:val="005A50A0"/>
    <w:rsid w:val="005A71FA"/>
    <w:rsid w:val="005B2BD2"/>
    <w:rsid w:val="005B40DB"/>
    <w:rsid w:val="005B5CD5"/>
    <w:rsid w:val="005C30F6"/>
    <w:rsid w:val="005C3FED"/>
    <w:rsid w:val="005C600B"/>
    <w:rsid w:val="005D18A6"/>
    <w:rsid w:val="005D619F"/>
    <w:rsid w:val="005D6AAD"/>
    <w:rsid w:val="005E0746"/>
    <w:rsid w:val="005E1ADB"/>
    <w:rsid w:val="005E235B"/>
    <w:rsid w:val="005F1E0C"/>
    <w:rsid w:val="005F2F06"/>
    <w:rsid w:val="005F3BC3"/>
    <w:rsid w:val="005F3C46"/>
    <w:rsid w:val="00605070"/>
    <w:rsid w:val="0060574A"/>
    <w:rsid w:val="00606223"/>
    <w:rsid w:val="006136C7"/>
    <w:rsid w:val="00613E9C"/>
    <w:rsid w:val="006153E0"/>
    <w:rsid w:val="00617127"/>
    <w:rsid w:val="00620190"/>
    <w:rsid w:val="006207B1"/>
    <w:rsid w:val="006300A3"/>
    <w:rsid w:val="006330EA"/>
    <w:rsid w:val="006454D9"/>
    <w:rsid w:val="00645BA9"/>
    <w:rsid w:val="0064664A"/>
    <w:rsid w:val="00647939"/>
    <w:rsid w:val="00650027"/>
    <w:rsid w:val="00650973"/>
    <w:rsid w:val="00650F47"/>
    <w:rsid w:val="00655494"/>
    <w:rsid w:val="00656E7E"/>
    <w:rsid w:val="006620BE"/>
    <w:rsid w:val="006630E2"/>
    <w:rsid w:val="0066710F"/>
    <w:rsid w:val="0067598D"/>
    <w:rsid w:val="00676451"/>
    <w:rsid w:val="00676672"/>
    <w:rsid w:val="00680280"/>
    <w:rsid w:val="00686ADA"/>
    <w:rsid w:val="00693601"/>
    <w:rsid w:val="006938C2"/>
    <w:rsid w:val="006954D9"/>
    <w:rsid w:val="0069598F"/>
    <w:rsid w:val="00695B65"/>
    <w:rsid w:val="006A2A6E"/>
    <w:rsid w:val="006A3857"/>
    <w:rsid w:val="006A7282"/>
    <w:rsid w:val="006B21D2"/>
    <w:rsid w:val="006B5208"/>
    <w:rsid w:val="006B5F65"/>
    <w:rsid w:val="006C174B"/>
    <w:rsid w:val="006C5E9F"/>
    <w:rsid w:val="006C7628"/>
    <w:rsid w:val="006D0968"/>
    <w:rsid w:val="006D4D15"/>
    <w:rsid w:val="006D60EE"/>
    <w:rsid w:val="006E24AB"/>
    <w:rsid w:val="006E6DFA"/>
    <w:rsid w:val="006F07A3"/>
    <w:rsid w:val="006F23AC"/>
    <w:rsid w:val="006F2CA6"/>
    <w:rsid w:val="0070037E"/>
    <w:rsid w:val="007020AD"/>
    <w:rsid w:val="00702AF2"/>
    <w:rsid w:val="00703B83"/>
    <w:rsid w:val="00703C73"/>
    <w:rsid w:val="00706E60"/>
    <w:rsid w:val="007130C6"/>
    <w:rsid w:val="00713FB0"/>
    <w:rsid w:val="00717947"/>
    <w:rsid w:val="00720DA0"/>
    <w:rsid w:val="00721E93"/>
    <w:rsid w:val="007228F7"/>
    <w:rsid w:val="00726830"/>
    <w:rsid w:val="007274B1"/>
    <w:rsid w:val="00730D44"/>
    <w:rsid w:val="00733D96"/>
    <w:rsid w:val="00735E0E"/>
    <w:rsid w:val="00741A4E"/>
    <w:rsid w:val="00741B3D"/>
    <w:rsid w:val="007426AE"/>
    <w:rsid w:val="00744812"/>
    <w:rsid w:val="0074705C"/>
    <w:rsid w:val="0075087F"/>
    <w:rsid w:val="00753E3B"/>
    <w:rsid w:val="00755C44"/>
    <w:rsid w:val="0076106B"/>
    <w:rsid w:val="00764F59"/>
    <w:rsid w:val="007703F2"/>
    <w:rsid w:val="00771C74"/>
    <w:rsid w:val="00772506"/>
    <w:rsid w:val="00775B2A"/>
    <w:rsid w:val="00777534"/>
    <w:rsid w:val="007805B2"/>
    <w:rsid w:val="007817B6"/>
    <w:rsid w:val="0078242A"/>
    <w:rsid w:val="007827A6"/>
    <w:rsid w:val="0078353D"/>
    <w:rsid w:val="007903C3"/>
    <w:rsid w:val="00790519"/>
    <w:rsid w:val="007906F2"/>
    <w:rsid w:val="00796560"/>
    <w:rsid w:val="007967AD"/>
    <w:rsid w:val="007A4825"/>
    <w:rsid w:val="007A6A4C"/>
    <w:rsid w:val="007A7302"/>
    <w:rsid w:val="007B051E"/>
    <w:rsid w:val="007B267D"/>
    <w:rsid w:val="007B7E3E"/>
    <w:rsid w:val="007C1592"/>
    <w:rsid w:val="007C39AB"/>
    <w:rsid w:val="007D0CED"/>
    <w:rsid w:val="007D1F36"/>
    <w:rsid w:val="007D5173"/>
    <w:rsid w:val="007E15E1"/>
    <w:rsid w:val="007E2BFF"/>
    <w:rsid w:val="007F1C00"/>
    <w:rsid w:val="007F4630"/>
    <w:rsid w:val="007F4B51"/>
    <w:rsid w:val="00801402"/>
    <w:rsid w:val="00801585"/>
    <w:rsid w:val="00801AEF"/>
    <w:rsid w:val="008076A6"/>
    <w:rsid w:val="00811755"/>
    <w:rsid w:val="008147FA"/>
    <w:rsid w:val="00825001"/>
    <w:rsid w:val="0083213E"/>
    <w:rsid w:val="008328DB"/>
    <w:rsid w:val="00834C62"/>
    <w:rsid w:val="00837452"/>
    <w:rsid w:val="00844416"/>
    <w:rsid w:val="00845201"/>
    <w:rsid w:val="0084606E"/>
    <w:rsid w:val="00851A31"/>
    <w:rsid w:val="00861CF2"/>
    <w:rsid w:val="0086211B"/>
    <w:rsid w:val="0086289D"/>
    <w:rsid w:val="008660D6"/>
    <w:rsid w:val="00866AF2"/>
    <w:rsid w:val="00866E21"/>
    <w:rsid w:val="00867C4E"/>
    <w:rsid w:val="00871892"/>
    <w:rsid w:val="00871F93"/>
    <w:rsid w:val="00874375"/>
    <w:rsid w:val="00885603"/>
    <w:rsid w:val="0089029C"/>
    <w:rsid w:val="00890FC7"/>
    <w:rsid w:val="00891D1D"/>
    <w:rsid w:val="00895682"/>
    <w:rsid w:val="008958A8"/>
    <w:rsid w:val="00896428"/>
    <w:rsid w:val="0089785F"/>
    <w:rsid w:val="008A14B4"/>
    <w:rsid w:val="008A1FEE"/>
    <w:rsid w:val="008A2516"/>
    <w:rsid w:val="008A387B"/>
    <w:rsid w:val="008A4903"/>
    <w:rsid w:val="008A54C9"/>
    <w:rsid w:val="008B3842"/>
    <w:rsid w:val="008B3863"/>
    <w:rsid w:val="008B58B7"/>
    <w:rsid w:val="008C40CB"/>
    <w:rsid w:val="008C51F4"/>
    <w:rsid w:val="008C56FF"/>
    <w:rsid w:val="008C6292"/>
    <w:rsid w:val="008C6F35"/>
    <w:rsid w:val="008C749A"/>
    <w:rsid w:val="008D680A"/>
    <w:rsid w:val="008E2DEC"/>
    <w:rsid w:val="008E5C99"/>
    <w:rsid w:val="008F0AAF"/>
    <w:rsid w:val="008F1B8F"/>
    <w:rsid w:val="008F2A72"/>
    <w:rsid w:val="008F4FB7"/>
    <w:rsid w:val="008F6EE3"/>
    <w:rsid w:val="00902ADA"/>
    <w:rsid w:val="0090320F"/>
    <w:rsid w:val="00906EF4"/>
    <w:rsid w:val="0090731B"/>
    <w:rsid w:val="009073B4"/>
    <w:rsid w:val="00907AED"/>
    <w:rsid w:val="00907C7A"/>
    <w:rsid w:val="00910025"/>
    <w:rsid w:val="00914268"/>
    <w:rsid w:val="00914CFA"/>
    <w:rsid w:val="00915BCD"/>
    <w:rsid w:val="00921323"/>
    <w:rsid w:val="009256D0"/>
    <w:rsid w:val="0092748A"/>
    <w:rsid w:val="00931E04"/>
    <w:rsid w:val="00931EFF"/>
    <w:rsid w:val="009356DD"/>
    <w:rsid w:val="00937FDB"/>
    <w:rsid w:val="00943AE2"/>
    <w:rsid w:val="00944CE7"/>
    <w:rsid w:val="00945B36"/>
    <w:rsid w:val="00946045"/>
    <w:rsid w:val="00952D6C"/>
    <w:rsid w:val="009533A0"/>
    <w:rsid w:val="00954F98"/>
    <w:rsid w:val="0095503F"/>
    <w:rsid w:val="00961F8C"/>
    <w:rsid w:val="009644CD"/>
    <w:rsid w:val="00966626"/>
    <w:rsid w:val="009712DC"/>
    <w:rsid w:val="0097287B"/>
    <w:rsid w:val="00973419"/>
    <w:rsid w:val="009736D5"/>
    <w:rsid w:val="00973BCA"/>
    <w:rsid w:val="00974829"/>
    <w:rsid w:val="00977941"/>
    <w:rsid w:val="00982C62"/>
    <w:rsid w:val="00984203"/>
    <w:rsid w:val="00984EBB"/>
    <w:rsid w:val="00985D02"/>
    <w:rsid w:val="00986CA2"/>
    <w:rsid w:val="00986F78"/>
    <w:rsid w:val="0098759B"/>
    <w:rsid w:val="00987633"/>
    <w:rsid w:val="00987EDB"/>
    <w:rsid w:val="00991239"/>
    <w:rsid w:val="00993966"/>
    <w:rsid w:val="0099752B"/>
    <w:rsid w:val="00997D3B"/>
    <w:rsid w:val="009A1422"/>
    <w:rsid w:val="009A2F3C"/>
    <w:rsid w:val="009A35EE"/>
    <w:rsid w:val="009A4DAB"/>
    <w:rsid w:val="009A5772"/>
    <w:rsid w:val="009A77F4"/>
    <w:rsid w:val="009C02BC"/>
    <w:rsid w:val="009C32C8"/>
    <w:rsid w:val="009C3B5A"/>
    <w:rsid w:val="009C4442"/>
    <w:rsid w:val="009C6317"/>
    <w:rsid w:val="009C6383"/>
    <w:rsid w:val="009C6848"/>
    <w:rsid w:val="009C7354"/>
    <w:rsid w:val="009D1569"/>
    <w:rsid w:val="009D2428"/>
    <w:rsid w:val="009D2616"/>
    <w:rsid w:val="009D2A4C"/>
    <w:rsid w:val="009D2F4E"/>
    <w:rsid w:val="009E4231"/>
    <w:rsid w:val="009E4B64"/>
    <w:rsid w:val="009E61D2"/>
    <w:rsid w:val="009E6741"/>
    <w:rsid w:val="009E6E02"/>
    <w:rsid w:val="009E74B7"/>
    <w:rsid w:val="009F095E"/>
    <w:rsid w:val="009F411C"/>
    <w:rsid w:val="00A00DDE"/>
    <w:rsid w:val="00A0357D"/>
    <w:rsid w:val="00A0581C"/>
    <w:rsid w:val="00A05FC7"/>
    <w:rsid w:val="00A07BBB"/>
    <w:rsid w:val="00A1148C"/>
    <w:rsid w:val="00A14CC7"/>
    <w:rsid w:val="00A158AC"/>
    <w:rsid w:val="00A1663C"/>
    <w:rsid w:val="00A2116B"/>
    <w:rsid w:val="00A21DC6"/>
    <w:rsid w:val="00A24F7B"/>
    <w:rsid w:val="00A2602C"/>
    <w:rsid w:val="00A267C2"/>
    <w:rsid w:val="00A2772C"/>
    <w:rsid w:val="00A33A38"/>
    <w:rsid w:val="00A35B2A"/>
    <w:rsid w:val="00A37BFF"/>
    <w:rsid w:val="00A41CF2"/>
    <w:rsid w:val="00A424AA"/>
    <w:rsid w:val="00A43677"/>
    <w:rsid w:val="00A43D4C"/>
    <w:rsid w:val="00A45415"/>
    <w:rsid w:val="00A479EE"/>
    <w:rsid w:val="00A65DC9"/>
    <w:rsid w:val="00A66716"/>
    <w:rsid w:val="00A66A21"/>
    <w:rsid w:val="00A673CA"/>
    <w:rsid w:val="00A67658"/>
    <w:rsid w:val="00A70556"/>
    <w:rsid w:val="00A71C70"/>
    <w:rsid w:val="00A71F80"/>
    <w:rsid w:val="00A736C5"/>
    <w:rsid w:val="00A76E2E"/>
    <w:rsid w:val="00A80467"/>
    <w:rsid w:val="00A8232D"/>
    <w:rsid w:val="00A82AF3"/>
    <w:rsid w:val="00A83515"/>
    <w:rsid w:val="00A83653"/>
    <w:rsid w:val="00A85D6D"/>
    <w:rsid w:val="00A96C65"/>
    <w:rsid w:val="00A9721A"/>
    <w:rsid w:val="00AA5E09"/>
    <w:rsid w:val="00AA748A"/>
    <w:rsid w:val="00AB0029"/>
    <w:rsid w:val="00AB2589"/>
    <w:rsid w:val="00AB6501"/>
    <w:rsid w:val="00AB69EF"/>
    <w:rsid w:val="00AC02D9"/>
    <w:rsid w:val="00AC2E5D"/>
    <w:rsid w:val="00AC3C98"/>
    <w:rsid w:val="00AC41CC"/>
    <w:rsid w:val="00AC54B3"/>
    <w:rsid w:val="00AC5793"/>
    <w:rsid w:val="00AC6B3B"/>
    <w:rsid w:val="00AC7D84"/>
    <w:rsid w:val="00AD3893"/>
    <w:rsid w:val="00AD6BAF"/>
    <w:rsid w:val="00AE120E"/>
    <w:rsid w:val="00AE300B"/>
    <w:rsid w:val="00AE3590"/>
    <w:rsid w:val="00AE3FEF"/>
    <w:rsid w:val="00AE43AA"/>
    <w:rsid w:val="00AE7E7A"/>
    <w:rsid w:val="00B049A6"/>
    <w:rsid w:val="00B066E8"/>
    <w:rsid w:val="00B1087A"/>
    <w:rsid w:val="00B11164"/>
    <w:rsid w:val="00B147DE"/>
    <w:rsid w:val="00B14C7E"/>
    <w:rsid w:val="00B150E1"/>
    <w:rsid w:val="00B22821"/>
    <w:rsid w:val="00B30EAF"/>
    <w:rsid w:val="00B3591B"/>
    <w:rsid w:val="00B36A80"/>
    <w:rsid w:val="00B4359B"/>
    <w:rsid w:val="00B43EFE"/>
    <w:rsid w:val="00B47B04"/>
    <w:rsid w:val="00B52CEA"/>
    <w:rsid w:val="00B56E3D"/>
    <w:rsid w:val="00B57E65"/>
    <w:rsid w:val="00B60990"/>
    <w:rsid w:val="00B62E33"/>
    <w:rsid w:val="00B635E9"/>
    <w:rsid w:val="00B642B2"/>
    <w:rsid w:val="00B722F3"/>
    <w:rsid w:val="00B74C0C"/>
    <w:rsid w:val="00B74E29"/>
    <w:rsid w:val="00B75E40"/>
    <w:rsid w:val="00B76E02"/>
    <w:rsid w:val="00B77F81"/>
    <w:rsid w:val="00B802DE"/>
    <w:rsid w:val="00B82E50"/>
    <w:rsid w:val="00B92FCD"/>
    <w:rsid w:val="00B95C9D"/>
    <w:rsid w:val="00B97024"/>
    <w:rsid w:val="00BA3682"/>
    <w:rsid w:val="00BA4CAA"/>
    <w:rsid w:val="00BB0C67"/>
    <w:rsid w:val="00BB0EA1"/>
    <w:rsid w:val="00BB1F0B"/>
    <w:rsid w:val="00BB23DB"/>
    <w:rsid w:val="00BB2BC4"/>
    <w:rsid w:val="00BB2F01"/>
    <w:rsid w:val="00BB3907"/>
    <w:rsid w:val="00BB6804"/>
    <w:rsid w:val="00BB72CD"/>
    <w:rsid w:val="00BB74BE"/>
    <w:rsid w:val="00BC227D"/>
    <w:rsid w:val="00BC2CDD"/>
    <w:rsid w:val="00BC440C"/>
    <w:rsid w:val="00BC64EB"/>
    <w:rsid w:val="00BD169B"/>
    <w:rsid w:val="00BD7377"/>
    <w:rsid w:val="00BE0667"/>
    <w:rsid w:val="00BE61BF"/>
    <w:rsid w:val="00BE65F9"/>
    <w:rsid w:val="00BF001C"/>
    <w:rsid w:val="00BF34FB"/>
    <w:rsid w:val="00BF750F"/>
    <w:rsid w:val="00C0151D"/>
    <w:rsid w:val="00C01CA5"/>
    <w:rsid w:val="00C04594"/>
    <w:rsid w:val="00C06601"/>
    <w:rsid w:val="00C06FB3"/>
    <w:rsid w:val="00C114C4"/>
    <w:rsid w:val="00C11BE3"/>
    <w:rsid w:val="00C123C8"/>
    <w:rsid w:val="00C13E36"/>
    <w:rsid w:val="00C15B42"/>
    <w:rsid w:val="00C17FDD"/>
    <w:rsid w:val="00C23C2E"/>
    <w:rsid w:val="00C24433"/>
    <w:rsid w:val="00C26B1F"/>
    <w:rsid w:val="00C2791C"/>
    <w:rsid w:val="00C34821"/>
    <w:rsid w:val="00C3764C"/>
    <w:rsid w:val="00C4271A"/>
    <w:rsid w:val="00C47EBD"/>
    <w:rsid w:val="00C5006D"/>
    <w:rsid w:val="00C50DDF"/>
    <w:rsid w:val="00C64C04"/>
    <w:rsid w:val="00C65448"/>
    <w:rsid w:val="00C6585A"/>
    <w:rsid w:val="00C66520"/>
    <w:rsid w:val="00C67754"/>
    <w:rsid w:val="00C678E9"/>
    <w:rsid w:val="00C70FEC"/>
    <w:rsid w:val="00C713AC"/>
    <w:rsid w:val="00C73161"/>
    <w:rsid w:val="00C735C1"/>
    <w:rsid w:val="00C820B1"/>
    <w:rsid w:val="00C83F3A"/>
    <w:rsid w:val="00C8514E"/>
    <w:rsid w:val="00C85E77"/>
    <w:rsid w:val="00C863B5"/>
    <w:rsid w:val="00C87AC8"/>
    <w:rsid w:val="00C907AC"/>
    <w:rsid w:val="00C917EA"/>
    <w:rsid w:val="00C91C0F"/>
    <w:rsid w:val="00C923FF"/>
    <w:rsid w:val="00C9248B"/>
    <w:rsid w:val="00C92D37"/>
    <w:rsid w:val="00C97FD1"/>
    <w:rsid w:val="00CA0A43"/>
    <w:rsid w:val="00CA29EB"/>
    <w:rsid w:val="00CA3333"/>
    <w:rsid w:val="00CA679B"/>
    <w:rsid w:val="00CB0D18"/>
    <w:rsid w:val="00CB2380"/>
    <w:rsid w:val="00CB4E9A"/>
    <w:rsid w:val="00CC091D"/>
    <w:rsid w:val="00CC30E4"/>
    <w:rsid w:val="00CC451E"/>
    <w:rsid w:val="00CC735A"/>
    <w:rsid w:val="00CD0A3B"/>
    <w:rsid w:val="00CD1FD8"/>
    <w:rsid w:val="00CD2315"/>
    <w:rsid w:val="00CD7B4C"/>
    <w:rsid w:val="00CD7E21"/>
    <w:rsid w:val="00CE0B6E"/>
    <w:rsid w:val="00CE17F7"/>
    <w:rsid w:val="00CE3BDA"/>
    <w:rsid w:val="00CF1904"/>
    <w:rsid w:val="00CF276F"/>
    <w:rsid w:val="00CF512D"/>
    <w:rsid w:val="00CF58AB"/>
    <w:rsid w:val="00CF6CF3"/>
    <w:rsid w:val="00D04C61"/>
    <w:rsid w:val="00D059B5"/>
    <w:rsid w:val="00D11403"/>
    <w:rsid w:val="00D124C2"/>
    <w:rsid w:val="00D12FB1"/>
    <w:rsid w:val="00D15FD9"/>
    <w:rsid w:val="00D167C1"/>
    <w:rsid w:val="00D16916"/>
    <w:rsid w:val="00D23895"/>
    <w:rsid w:val="00D31559"/>
    <w:rsid w:val="00D34756"/>
    <w:rsid w:val="00D34A05"/>
    <w:rsid w:val="00D4009E"/>
    <w:rsid w:val="00D41227"/>
    <w:rsid w:val="00D4164C"/>
    <w:rsid w:val="00D41D38"/>
    <w:rsid w:val="00D4254D"/>
    <w:rsid w:val="00D43A76"/>
    <w:rsid w:val="00D463F3"/>
    <w:rsid w:val="00D528E3"/>
    <w:rsid w:val="00D52D8B"/>
    <w:rsid w:val="00D5647F"/>
    <w:rsid w:val="00D60C7F"/>
    <w:rsid w:val="00D661AE"/>
    <w:rsid w:val="00D72854"/>
    <w:rsid w:val="00D77E7B"/>
    <w:rsid w:val="00D83177"/>
    <w:rsid w:val="00D8536B"/>
    <w:rsid w:val="00D8589D"/>
    <w:rsid w:val="00D9116D"/>
    <w:rsid w:val="00D9132E"/>
    <w:rsid w:val="00D93CC5"/>
    <w:rsid w:val="00D947E7"/>
    <w:rsid w:val="00D94907"/>
    <w:rsid w:val="00DA0033"/>
    <w:rsid w:val="00DA0B1C"/>
    <w:rsid w:val="00DA2745"/>
    <w:rsid w:val="00DA3370"/>
    <w:rsid w:val="00DA3569"/>
    <w:rsid w:val="00DA62AF"/>
    <w:rsid w:val="00DB339D"/>
    <w:rsid w:val="00DB5E0A"/>
    <w:rsid w:val="00DB6D3F"/>
    <w:rsid w:val="00DB777F"/>
    <w:rsid w:val="00DC0EC8"/>
    <w:rsid w:val="00DC1E64"/>
    <w:rsid w:val="00DC2754"/>
    <w:rsid w:val="00DC6503"/>
    <w:rsid w:val="00DD1CDF"/>
    <w:rsid w:val="00DD39D0"/>
    <w:rsid w:val="00DD4BBF"/>
    <w:rsid w:val="00DD4E01"/>
    <w:rsid w:val="00DD76A7"/>
    <w:rsid w:val="00DE0968"/>
    <w:rsid w:val="00DE3903"/>
    <w:rsid w:val="00DE5750"/>
    <w:rsid w:val="00DE7593"/>
    <w:rsid w:val="00DF212B"/>
    <w:rsid w:val="00DF282D"/>
    <w:rsid w:val="00DF358F"/>
    <w:rsid w:val="00DF36C5"/>
    <w:rsid w:val="00DF4CC9"/>
    <w:rsid w:val="00DF6D5D"/>
    <w:rsid w:val="00E0190D"/>
    <w:rsid w:val="00E03C41"/>
    <w:rsid w:val="00E04A79"/>
    <w:rsid w:val="00E052AD"/>
    <w:rsid w:val="00E07806"/>
    <w:rsid w:val="00E12345"/>
    <w:rsid w:val="00E12667"/>
    <w:rsid w:val="00E12FCD"/>
    <w:rsid w:val="00E143C8"/>
    <w:rsid w:val="00E17AD5"/>
    <w:rsid w:val="00E22909"/>
    <w:rsid w:val="00E24BAA"/>
    <w:rsid w:val="00E25249"/>
    <w:rsid w:val="00E30810"/>
    <w:rsid w:val="00E31E26"/>
    <w:rsid w:val="00E31ED3"/>
    <w:rsid w:val="00E344FF"/>
    <w:rsid w:val="00E34A6F"/>
    <w:rsid w:val="00E35266"/>
    <w:rsid w:val="00E36A24"/>
    <w:rsid w:val="00E436F8"/>
    <w:rsid w:val="00E4448C"/>
    <w:rsid w:val="00E45BBD"/>
    <w:rsid w:val="00E46B21"/>
    <w:rsid w:val="00E55908"/>
    <w:rsid w:val="00E55FF3"/>
    <w:rsid w:val="00E565B0"/>
    <w:rsid w:val="00E62A3D"/>
    <w:rsid w:val="00E6696A"/>
    <w:rsid w:val="00E67419"/>
    <w:rsid w:val="00E70C2B"/>
    <w:rsid w:val="00E73E6A"/>
    <w:rsid w:val="00E73FE5"/>
    <w:rsid w:val="00E77B41"/>
    <w:rsid w:val="00E82DB9"/>
    <w:rsid w:val="00E859A7"/>
    <w:rsid w:val="00E9107F"/>
    <w:rsid w:val="00EA0FF0"/>
    <w:rsid w:val="00EA4E78"/>
    <w:rsid w:val="00EA6378"/>
    <w:rsid w:val="00EA63BC"/>
    <w:rsid w:val="00EB0B81"/>
    <w:rsid w:val="00EB4B79"/>
    <w:rsid w:val="00EC3016"/>
    <w:rsid w:val="00EC39C6"/>
    <w:rsid w:val="00EC4E53"/>
    <w:rsid w:val="00ED46A4"/>
    <w:rsid w:val="00ED7551"/>
    <w:rsid w:val="00EE0AEB"/>
    <w:rsid w:val="00EE305D"/>
    <w:rsid w:val="00EE4E9F"/>
    <w:rsid w:val="00EE64C9"/>
    <w:rsid w:val="00EF0878"/>
    <w:rsid w:val="00EF1B51"/>
    <w:rsid w:val="00EF5957"/>
    <w:rsid w:val="00EF71B8"/>
    <w:rsid w:val="00F0510C"/>
    <w:rsid w:val="00F06548"/>
    <w:rsid w:val="00F10632"/>
    <w:rsid w:val="00F11795"/>
    <w:rsid w:val="00F1185C"/>
    <w:rsid w:val="00F1359C"/>
    <w:rsid w:val="00F13E64"/>
    <w:rsid w:val="00F22943"/>
    <w:rsid w:val="00F244FE"/>
    <w:rsid w:val="00F25222"/>
    <w:rsid w:val="00F25B9E"/>
    <w:rsid w:val="00F262AB"/>
    <w:rsid w:val="00F34F98"/>
    <w:rsid w:val="00F3512F"/>
    <w:rsid w:val="00F42E41"/>
    <w:rsid w:val="00F45BAA"/>
    <w:rsid w:val="00F506C8"/>
    <w:rsid w:val="00F52282"/>
    <w:rsid w:val="00F5233C"/>
    <w:rsid w:val="00F71FFA"/>
    <w:rsid w:val="00F72FBC"/>
    <w:rsid w:val="00F75237"/>
    <w:rsid w:val="00F76312"/>
    <w:rsid w:val="00F845A4"/>
    <w:rsid w:val="00F84E2B"/>
    <w:rsid w:val="00F874C2"/>
    <w:rsid w:val="00F87508"/>
    <w:rsid w:val="00F90CCF"/>
    <w:rsid w:val="00F948B5"/>
    <w:rsid w:val="00FA52E4"/>
    <w:rsid w:val="00FA5465"/>
    <w:rsid w:val="00FB60B5"/>
    <w:rsid w:val="00FC1D46"/>
    <w:rsid w:val="00FC48B9"/>
    <w:rsid w:val="00FC5099"/>
    <w:rsid w:val="00FC5B2C"/>
    <w:rsid w:val="00FC648C"/>
    <w:rsid w:val="00FD0AB6"/>
    <w:rsid w:val="00FD1C64"/>
    <w:rsid w:val="00FE25DC"/>
    <w:rsid w:val="00FE280B"/>
    <w:rsid w:val="00FE582A"/>
    <w:rsid w:val="00FE59BF"/>
    <w:rsid w:val="00FE7D47"/>
    <w:rsid w:val="00FF01AA"/>
    <w:rsid w:val="00FF1AD7"/>
    <w:rsid w:val="00FF3846"/>
    <w:rsid w:val="00FF40A1"/>
    <w:rsid w:val="00FF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3A"/>
  </w:style>
  <w:style w:type="paragraph" w:styleId="3">
    <w:name w:val="heading 3"/>
    <w:basedOn w:val="a"/>
    <w:next w:val="a"/>
    <w:link w:val="30"/>
    <w:uiPriority w:val="99"/>
    <w:qFormat/>
    <w:rsid w:val="00C066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0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1A1"/>
  </w:style>
  <w:style w:type="paragraph" w:styleId="a6">
    <w:name w:val="footer"/>
    <w:basedOn w:val="a"/>
    <w:link w:val="a7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1A1"/>
  </w:style>
  <w:style w:type="character" w:styleId="a8">
    <w:name w:val="Placeholder Text"/>
    <w:basedOn w:val="a0"/>
    <w:uiPriority w:val="99"/>
    <w:semiHidden/>
    <w:rsid w:val="00B147D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1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7D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5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3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8365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0660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9E6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3A"/>
  </w:style>
  <w:style w:type="paragraph" w:styleId="3">
    <w:name w:val="heading 3"/>
    <w:basedOn w:val="a"/>
    <w:next w:val="a"/>
    <w:link w:val="30"/>
    <w:uiPriority w:val="99"/>
    <w:qFormat/>
    <w:rsid w:val="00C066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0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1A1"/>
  </w:style>
  <w:style w:type="paragraph" w:styleId="a6">
    <w:name w:val="footer"/>
    <w:basedOn w:val="a"/>
    <w:link w:val="a7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1A1"/>
  </w:style>
  <w:style w:type="character" w:styleId="a8">
    <w:name w:val="Placeholder Text"/>
    <w:basedOn w:val="a0"/>
    <w:uiPriority w:val="99"/>
    <w:semiHidden/>
    <w:rsid w:val="00B147D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1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7D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5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3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8365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0660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9E6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9AC0E9B285CF8A1ACF6599446F24B1D20BBA515154F5F408F05E2D7F3A6B9AAEAB87CA76C3BD3C4C5536EBA3FCD9250C9E9A19CE5E2FEE4o7U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76399325BB2D8FE95F2A3D22FE661157EB3654E59740EA78A50FC38E9B85DB1995B766E26D4C8036E75DEE7AF1680BC55A93A6G5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32997-B318-49CE-9913-D2231781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9303</Words>
  <Characters>53030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</dc:creator>
  <cp:lastModifiedBy>umv</cp:lastModifiedBy>
  <cp:revision>3</cp:revision>
  <cp:lastPrinted>2021-09-29T13:55:00Z</cp:lastPrinted>
  <dcterms:created xsi:type="dcterms:W3CDTF">2021-09-30T14:19:00Z</dcterms:created>
  <dcterms:modified xsi:type="dcterms:W3CDTF">2021-10-01T07:24:00Z</dcterms:modified>
</cp:coreProperties>
</file>